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76A3" w14:textId="708D8814" w:rsidR="0029498B" w:rsidRPr="0019337B" w:rsidRDefault="0029498B" w:rsidP="00253F71">
      <w:pPr>
        <w:bidi/>
        <w:jc w:val="center"/>
        <w:rPr>
          <w:rFonts w:ascii="Shilia 330 Light" w:hAnsi="Shilia 330 Light" w:cs="Shilia 330 Light"/>
          <w:b/>
          <w:bCs/>
          <w:color w:val="000000"/>
          <w:sz w:val="32"/>
          <w:szCs w:val="32"/>
          <w:rtl/>
          <w:lang w:bidi="ar-SY"/>
        </w:rPr>
      </w:pPr>
      <w:r w:rsidRPr="0019337B">
        <w:rPr>
          <w:rFonts w:ascii="Shilia 330 Light" w:hAnsi="Shilia 330 Light" w:cs="Shilia 330 Light"/>
          <w:b/>
          <w:bCs/>
          <w:color w:val="000000"/>
          <w:sz w:val="32"/>
          <w:szCs w:val="32"/>
          <w:rtl/>
          <w:lang w:bidi="ar-SY"/>
        </w:rPr>
        <w:t xml:space="preserve">دعوة </w:t>
      </w:r>
      <w:r w:rsidR="00C86BD0" w:rsidRPr="0019337B">
        <w:rPr>
          <w:rFonts w:ascii="Shilia 330 Light" w:hAnsi="Shilia 330 Light" w:cs="Shilia 330 Light"/>
          <w:b/>
          <w:bCs/>
          <w:color w:val="000000"/>
          <w:sz w:val="32"/>
          <w:szCs w:val="32"/>
          <w:rtl/>
          <w:lang w:bidi="ar-SY"/>
        </w:rPr>
        <w:t>لوسائل</w:t>
      </w:r>
      <w:r w:rsidR="00331A3A" w:rsidRPr="0019337B">
        <w:rPr>
          <w:rFonts w:ascii="Shilia 330 Light" w:hAnsi="Shilia 330 Light" w:cs="Shilia 330 Light"/>
          <w:b/>
          <w:bCs/>
          <w:color w:val="000000"/>
          <w:sz w:val="32"/>
          <w:szCs w:val="32"/>
          <w:rtl/>
          <w:lang w:bidi="ar-SY"/>
        </w:rPr>
        <w:t xml:space="preserve">  الإعلام</w:t>
      </w:r>
    </w:p>
    <w:p w14:paraId="5F55E354" w14:textId="77777777" w:rsidR="00C1072C" w:rsidRPr="0019337B" w:rsidRDefault="00C1072C" w:rsidP="003C242F">
      <w:pPr>
        <w:bidi/>
        <w:jc w:val="center"/>
        <w:rPr>
          <w:rFonts w:ascii="Midan" w:hAnsi="Midan" w:cs="Midan"/>
          <w:color w:val="000000"/>
          <w:sz w:val="32"/>
          <w:szCs w:val="32"/>
        </w:rPr>
      </w:pPr>
      <w:r w:rsidRPr="0019337B">
        <w:rPr>
          <w:rFonts w:ascii="Midan" w:hAnsi="Midan" w:cs="Midan"/>
          <w:color w:val="000000"/>
          <w:sz w:val="32"/>
          <w:szCs w:val="32"/>
          <w:rtl/>
          <w:lang w:bidi="ar-JO"/>
        </w:rPr>
        <w:t>يتشرف المتحف الفلسطيني بدعوتكم لحضور وتغطية المؤتمر الصحفي</w:t>
      </w:r>
    </w:p>
    <w:p w14:paraId="7CFF0313" w14:textId="77777777" w:rsidR="00C1072C" w:rsidRPr="0019337B" w:rsidRDefault="00C1072C" w:rsidP="003C242F">
      <w:pPr>
        <w:bidi/>
        <w:jc w:val="center"/>
        <w:rPr>
          <w:rFonts w:ascii="Midan" w:hAnsi="Midan" w:cs="Midan"/>
          <w:color w:val="000000"/>
          <w:sz w:val="32"/>
          <w:szCs w:val="32"/>
        </w:rPr>
      </w:pPr>
      <w:r w:rsidRPr="0019337B">
        <w:rPr>
          <w:rFonts w:ascii="Midan" w:hAnsi="Midan" w:cs="Midan"/>
          <w:color w:val="000000"/>
          <w:sz w:val="32"/>
          <w:szCs w:val="32"/>
          <w:rtl/>
          <w:lang w:bidi="ar-JO"/>
        </w:rPr>
        <w:t> </w:t>
      </w:r>
      <w:r w:rsidR="00DA3149" w:rsidRPr="0019337B">
        <w:rPr>
          <w:rFonts w:ascii="Midan" w:hAnsi="Midan" w:cs="Midan"/>
          <w:color w:val="000000"/>
          <w:sz w:val="32"/>
          <w:szCs w:val="32"/>
          <w:rtl/>
          <w:lang w:bidi="ar-JO"/>
        </w:rPr>
        <w:t>ل</w:t>
      </w:r>
      <w:r w:rsidRPr="0019337B">
        <w:rPr>
          <w:rFonts w:ascii="Midan" w:hAnsi="Midan" w:cs="Midan"/>
          <w:color w:val="000000"/>
          <w:sz w:val="32"/>
          <w:szCs w:val="32"/>
          <w:rtl/>
          <w:lang w:bidi="ar-JO"/>
        </w:rPr>
        <w:t xml:space="preserve">إطلاق </w:t>
      </w:r>
      <w:r w:rsidR="00041FD5" w:rsidRPr="0019337B">
        <w:rPr>
          <w:rFonts w:ascii="Midan" w:hAnsi="Midan" w:cs="Midan"/>
          <w:color w:val="000000"/>
          <w:sz w:val="32"/>
          <w:szCs w:val="32"/>
          <w:rtl/>
          <w:lang w:bidi="ar-JO"/>
        </w:rPr>
        <w:t>معرض "غزْل العروق: عين جديدة على التطريز الفلسطيني"</w:t>
      </w:r>
    </w:p>
    <w:p w14:paraId="5E25EFE1" w14:textId="77777777" w:rsidR="00C1072C" w:rsidRPr="0019337B" w:rsidRDefault="00C1072C" w:rsidP="003C242F">
      <w:pPr>
        <w:bidi/>
        <w:rPr>
          <w:rFonts w:ascii="Midan" w:hAnsi="Midan" w:cs="Midan"/>
          <w:color w:val="000000"/>
          <w:sz w:val="32"/>
          <w:szCs w:val="32"/>
          <w:rtl/>
        </w:rPr>
      </w:pPr>
      <w:r w:rsidRPr="0019337B">
        <w:rPr>
          <w:rFonts w:ascii="Midan" w:hAnsi="Midan" w:cs="Midan"/>
          <w:b/>
          <w:bCs/>
          <w:color w:val="000000"/>
          <w:sz w:val="32"/>
          <w:szCs w:val="32"/>
          <w:rtl/>
          <w:lang w:bidi="ar-JO"/>
        </w:rPr>
        <w:t> </w:t>
      </w:r>
    </w:p>
    <w:p w14:paraId="70706DDE" w14:textId="348430DD" w:rsidR="00C1072C" w:rsidRPr="0019337B" w:rsidRDefault="00C1072C" w:rsidP="003C242F">
      <w:pPr>
        <w:bidi/>
        <w:jc w:val="center"/>
        <w:rPr>
          <w:rFonts w:ascii="Midan" w:hAnsi="Midan" w:cs="Midan"/>
          <w:b/>
          <w:bCs/>
          <w:color w:val="000000"/>
          <w:sz w:val="32"/>
          <w:szCs w:val="32"/>
          <w:rtl/>
          <w:lang w:bidi="ar-JO"/>
        </w:rPr>
      </w:pPr>
      <w:r w:rsidRPr="0019337B">
        <w:rPr>
          <w:rFonts w:ascii="Midan" w:hAnsi="Midan" w:cs="Midan"/>
          <w:b/>
          <w:bCs/>
          <w:color w:val="000000"/>
          <w:sz w:val="32"/>
          <w:szCs w:val="32"/>
          <w:rtl/>
          <w:lang w:bidi="ar-JO"/>
        </w:rPr>
        <w:t xml:space="preserve">يوم </w:t>
      </w:r>
      <w:r w:rsidR="00D02C0D" w:rsidRPr="0019337B">
        <w:rPr>
          <w:rFonts w:ascii="Midan" w:hAnsi="Midan" w:cs="Midan"/>
          <w:b/>
          <w:bCs/>
          <w:color w:val="000000"/>
          <w:sz w:val="32"/>
          <w:szCs w:val="32"/>
          <w:rtl/>
          <w:lang w:bidi="ar-JO"/>
        </w:rPr>
        <w:t>السبت</w:t>
      </w:r>
      <w:r w:rsidR="00C86BD0" w:rsidRPr="0019337B">
        <w:rPr>
          <w:rFonts w:ascii="Midan" w:hAnsi="Midan" w:cs="Midan"/>
          <w:b/>
          <w:bCs/>
          <w:color w:val="000000"/>
          <w:sz w:val="32"/>
          <w:szCs w:val="32"/>
          <w:rtl/>
          <w:lang w:bidi="ar-JO"/>
        </w:rPr>
        <w:t xml:space="preserve">، </w:t>
      </w:r>
      <w:r w:rsidR="00041FD5" w:rsidRPr="0019337B">
        <w:rPr>
          <w:rFonts w:ascii="Midan" w:hAnsi="Midan" w:cs="Midan"/>
          <w:b/>
          <w:bCs/>
          <w:color w:val="000000"/>
          <w:sz w:val="32"/>
          <w:szCs w:val="32"/>
          <w:rtl/>
          <w:lang w:bidi="ar-JO"/>
        </w:rPr>
        <w:t>17</w:t>
      </w:r>
      <w:r w:rsidRPr="0019337B">
        <w:rPr>
          <w:rFonts w:ascii="Midan" w:hAnsi="Midan" w:cs="Midan"/>
          <w:b/>
          <w:bCs/>
          <w:color w:val="000000"/>
          <w:sz w:val="32"/>
          <w:szCs w:val="32"/>
          <w:rtl/>
          <w:lang w:bidi="ar-JO"/>
        </w:rPr>
        <w:t>/</w:t>
      </w:r>
      <w:r w:rsidR="00041FD5" w:rsidRPr="0019337B">
        <w:rPr>
          <w:rFonts w:ascii="Midan" w:hAnsi="Midan" w:cs="Midan"/>
          <w:b/>
          <w:bCs/>
          <w:color w:val="000000"/>
          <w:sz w:val="32"/>
          <w:szCs w:val="32"/>
          <w:rtl/>
          <w:lang w:bidi="ar-JO"/>
        </w:rPr>
        <w:t>3</w:t>
      </w:r>
      <w:r w:rsidRPr="0019337B">
        <w:rPr>
          <w:rFonts w:ascii="Midan" w:hAnsi="Midan" w:cs="Midan"/>
          <w:b/>
          <w:bCs/>
          <w:color w:val="000000"/>
          <w:sz w:val="32"/>
          <w:szCs w:val="32"/>
          <w:rtl/>
          <w:lang w:bidi="ar-JO"/>
        </w:rPr>
        <w:t>/201</w:t>
      </w:r>
      <w:r w:rsidR="00041FD5" w:rsidRPr="0019337B">
        <w:rPr>
          <w:rFonts w:ascii="Midan" w:hAnsi="Midan" w:cs="Midan"/>
          <w:b/>
          <w:bCs/>
          <w:color w:val="000000"/>
          <w:sz w:val="32"/>
          <w:szCs w:val="32"/>
          <w:rtl/>
          <w:lang w:bidi="ar-JO"/>
        </w:rPr>
        <w:t>8</w:t>
      </w:r>
      <w:r w:rsidRPr="0019337B">
        <w:rPr>
          <w:rFonts w:ascii="Midan" w:hAnsi="Midan" w:cs="Midan"/>
          <w:b/>
          <w:bCs/>
          <w:color w:val="000000"/>
          <w:sz w:val="32"/>
          <w:szCs w:val="32"/>
          <w:rtl/>
          <w:lang w:bidi="ar-JO"/>
        </w:rPr>
        <w:t xml:space="preserve"> </w:t>
      </w:r>
    </w:p>
    <w:p w14:paraId="2433C367" w14:textId="2928DA7B" w:rsidR="00C1072C" w:rsidRPr="0019337B" w:rsidRDefault="001C6E99" w:rsidP="003C242F">
      <w:pPr>
        <w:bidi/>
        <w:jc w:val="center"/>
        <w:rPr>
          <w:rFonts w:ascii="Midan" w:hAnsi="Midan" w:cs="Midan"/>
          <w:b/>
          <w:bCs/>
          <w:color w:val="000000"/>
          <w:sz w:val="32"/>
          <w:szCs w:val="32"/>
          <w:rtl/>
          <w:lang w:bidi="ar-JO"/>
        </w:rPr>
      </w:pPr>
      <w:r w:rsidRPr="0019337B">
        <w:rPr>
          <w:rFonts w:ascii="Midan" w:hAnsi="Midan" w:cs="Midan"/>
          <w:b/>
          <w:bCs/>
          <w:color w:val="000000"/>
          <w:sz w:val="32"/>
          <w:szCs w:val="32"/>
          <w:rtl/>
          <w:lang w:bidi="ar-JO"/>
        </w:rPr>
        <w:t xml:space="preserve">الساعة </w:t>
      </w:r>
      <w:r w:rsidR="00041FD5" w:rsidRPr="0019337B">
        <w:rPr>
          <w:rFonts w:ascii="Midan" w:hAnsi="Midan" w:cs="Midan"/>
          <w:b/>
          <w:bCs/>
          <w:color w:val="000000"/>
          <w:sz w:val="32"/>
          <w:szCs w:val="32"/>
          <w:rtl/>
          <w:lang w:bidi="ar-JO"/>
        </w:rPr>
        <w:t>11</w:t>
      </w:r>
      <w:r w:rsidR="00D02C0D" w:rsidRPr="0019337B">
        <w:rPr>
          <w:rFonts w:ascii="Midan" w:hAnsi="Midan" w:cs="Midan"/>
          <w:b/>
          <w:bCs/>
          <w:color w:val="000000"/>
          <w:sz w:val="32"/>
          <w:szCs w:val="32"/>
          <w:rtl/>
          <w:lang w:bidi="ar-JO"/>
        </w:rPr>
        <w:t xml:space="preserve">:00 </w:t>
      </w:r>
      <w:r w:rsidR="00041FD5" w:rsidRPr="0019337B">
        <w:rPr>
          <w:rFonts w:ascii="Midan" w:hAnsi="Midan" w:cs="Midan"/>
          <w:b/>
          <w:bCs/>
          <w:color w:val="000000"/>
          <w:sz w:val="32"/>
          <w:szCs w:val="32"/>
          <w:rtl/>
          <w:lang w:bidi="ar-JO"/>
        </w:rPr>
        <w:t>صباحاً</w:t>
      </w:r>
    </w:p>
    <w:p w14:paraId="70DC13AB" w14:textId="275BB0D4" w:rsidR="00C1072C" w:rsidRPr="0019337B" w:rsidRDefault="00273D46" w:rsidP="003C242F">
      <w:pPr>
        <w:bidi/>
        <w:jc w:val="center"/>
        <w:rPr>
          <w:rFonts w:ascii="Midan" w:hAnsi="Midan" w:cs="Midan"/>
          <w:b/>
          <w:bCs/>
          <w:color w:val="000000"/>
          <w:sz w:val="32"/>
          <w:szCs w:val="32"/>
          <w:rtl/>
          <w:lang w:bidi="ar-JO"/>
        </w:rPr>
      </w:pPr>
      <w:r w:rsidRPr="0019337B">
        <w:rPr>
          <w:rFonts w:ascii="Midan" w:hAnsi="Midan" w:cs="Midan"/>
          <w:b/>
          <w:bCs/>
          <w:color w:val="000000"/>
          <w:sz w:val="32"/>
          <w:szCs w:val="32"/>
          <w:rtl/>
          <w:lang w:bidi="ar-JO"/>
        </w:rPr>
        <w:t xml:space="preserve">في </w:t>
      </w:r>
      <w:r w:rsidR="00D02C0D" w:rsidRPr="0019337B">
        <w:rPr>
          <w:rFonts w:ascii="Midan" w:hAnsi="Midan" w:cs="Midan"/>
          <w:b/>
          <w:bCs/>
          <w:color w:val="000000"/>
          <w:sz w:val="32"/>
          <w:szCs w:val="32"/>
          <w:rtl/>
          <w:lang w:bidi="ar-JO"/>
        </w:rPr>
        <w:t xml:space="preserve">المتحف الفلسطيني- بيرزيت </w:t>
      </w:r>
    </w:p>
    <w:p w14:paraId="039B7D53" w14:textId="7F23977D" w:rsidR="00326D47" w:rsidRPr="0019337B" w:rsidRDefault="00326D47" w:rsidP="00326D47">
      <w:pPr>
        <w:bidi/>
        <w:jc w:val="center"/>
        <w:rPr>
          <w:rFonts w:ascii="Midan" w:hAnsi="Midan" w:cs="Midan"/>
          <w:b/>
          <w:bCs/>
          <w:color w:val="000000"/>
          <w:sz w:val="32"/>
          <w:szCs w:val="32"/>
          <w:rtl/>
          <w:lang w:bidi="ar-JO"/>
        </w:rPr>
      </w:pPr>
    </w:p>
    <w:p w14:paraId="13779B69" w14:textId="77777777" w:rsidR="00326D47" w:rsidRPr="0019337B" w:rsidRDefault="00326D47" w:rsidP="00326D47">
      <w:pPr>
        <w:bidi/>
        <w:jc w:val="center"/>
        <w:rPr>
          <w:rFonts w:ascii="Midan" w:hAnsi="Midan" w:cs="Midan"/>
          <w:b/>
          <w:bCs/>
          <w:color w:val="000000"/>
          <w:sz w:val="32"/>
          <w:szCs w:val="32"/>
          <w:rtl/>
          <w:lang w:bidi="ar-JO"/>
        </w:rPr>
      </w:pPr>
    </w:p>
    <w:p w14:paraId="3D8E790D" w14:textId="77777777" w:rsidR="00326D47" w:rsidRPr="00326D47" w:rsidRDefault="00326D47" w:rsidP="00326D47">
      <w:pPr>
        <w:spacing w:after="160" w:line="259" w:lineRule="auto"/>
        <w:jc w:val="right"/>
        <w:rPr>
          <w:rFonts w:ascii="Midan" w:hAnsi="Midan" w:cs="Midan"/>
          <w:b/>
          <w:bCs/>
          <w:color w:val="000000"/>
          <w:sz w:val="32"/>
          <w:szCs w:val="32"/>
          <w:rtl/>
          <w:lang w:bidi="ar-JO"/>
        </w:rPr>
      </w:pPr>
      <w:r w:rsidRPr="00326D47">
        <w:rPr>
          <w:rFonts w:ascii="Midan" w:hAnsi="Midan" w:cs="Midan"/>
          <w:b/>
          <w:bCs/>
          <w:color w:val="000000"/>
          <w:sz w:val="32"/>
          <w:szCs w:val="32"/>
          <w:rtl/>
          <w:lang w:bidi="ar-JO"/>
        </w:rPr>
        <w:t>برنامج المؤتمر الصحفي:</w:t>
      </w:r>
    </w:p>
    <w:p w14:paraId="1DC6ADEF" w14:textId="6AAC1004" w:rsidR="00326D47" w:rsidRPr="00326D47" w:rsidRDefault="00326D47" w:rsidP="00326D47">
      <w:pPr>
        <w:tabs>
          <w:tab w:val="right" w:pos="540"/>
        </w:tabs>
        <w:bidi/>
        <w:spacing w:after="160" w:line="259" w:lineRule="auto"/>
        <w:rPr>
          <w:rFonts w:ascii="Midan" w:hAnsi="Midan" w:cs="Midan"/>
          <w:sz w:val="32"/>
          <w:szCs w:val="32"/>
          <w:lang w:bidi="ar-SY"/>
        </w:rPr>
      </w:pPr>
      <w:r w:rsidRPr="00326D47">
        <w:rPr>
          <w:rFonts w:ascii="Midan" w:hAnsi="Midan" w:cs="Midan"/>
          <w:sz w:val="32"/>
          <w:szCs w:val="32"/>
          <w:rtl/>
          <w:lang w:bidi="ar-SY"/>
        </w:rPr>
        <w:t>11:00- 11:15    استقبال الحضور</w:t>
      </w:r>
    </w:p>
    <w:p w14:paraId="6A0B64DE" w14:textId="65EF4BAF" w:rsidR="00326D47" w:rsidRPr="00326D47" w:rsidRDefault="00326D47" w:rsidP="00326D47">
      <w:pPr>
        <w:bidi/>
        <w:spacing w:after="160" w:line="259" w:lineRule="auto"/>
        <w:rPr>
          <w:rFonts w:ascii="Midan" w:hAnsi="Midan" w:cs="Midan"/>
          <w:sz w:val="32"/>
          <w:szCs w:val="32"/>
          <w:rtl/>
          <w:lang w:bidi="ar-SY"/>
        </w:rPr>
      </w:pPr>
      <w:r w:rsidRPr="00326D47">
        <w:rPr>
          <w:rFonts w:ascii="Midan" w:hAnsi="Midan" w:cs="Midan"/>
          <w:sz w:val="32"/>
          <w:szCs w:val="32"/>
          <w:lang w:bidi="ar-SY"/>
        </w:rPr>
        <w:t>11:45- 11:15</w:t>
      </w:r>
      <w:r w:rsidRPr="00326D47">
        <w:rPr>
          <w:rFonts w:ascii="Midan" w:hAnsi="Midan" w:cs="Midan"/>
          <w:sz w:val="32"/>
          <w:szCs w:val="32"/>
          <w:rtl/>
          <w:lang w:bidi="ar-SY"/>
        </w:rPr>
        <w:t xml:space="preserve">  </w:t>
      </w:r>
      <w:r w:rsidRPr="00326D47">
        <w:rPr>
          <w:rFonts w:ascii="Midan" w:hAnsi="Midan" w:cs="Midan"/>
          <w:sz w:val="32"/>
          <w:szCs w:val="32"/>
          <w:lang w:bidi="ar-SY"/>
        </w:rPr>
        <w:t xml:space="preserve">  </w:t>
      </w:r>
      <w:r w:rsidRPr="00326D47">
        <w:rPr>
          <w:rFonts w:ascii="Midan" w:hAnsi="Midan" w:cs="Midan"/>
          <w:sz w:val="32"/>
          <w:szCs w:val="32"/>
          <w:rtl/>
          <w:lang w:bidi="ar-SY"/>
        </w:rPr>
        <w:t>جولة في المعرض</w:t>
      </w:r>
    </w:p>
    <w:p w14:paraId="52297795" w14:textId="77777777" w:rsidR="00326D47" w:rsidRPr="00326D47" w:rsidRDefault="00326D47" w:rsidP="00326D47">
      <w:pPr>
        <w:bidi/>
        <w:spacing w:after="160" w:line="259" w:lineRule="auto"/>
        <w:rPr>
          <w:rFonts w:ascii="Midan" w:hAnsi="Midan" w:cs="Midan"/>
          <w:sz w:val="32"/>
          <w:szCs w:val="32"/>
          <w:rtl/>
          <w:lang w:bidi="ar-SY"/>
        </w:rPr>
      </w:pPr>
      <w:r w:rsidRPr="00326D47">
        <w:rPr>
          <w:rFonts w:ascii="Midan" w:hAnsi="Midan" w:cs="Midan"/>
          <w:sz w:val="32"/>
          <w:szCs w:val="32"/>
          <w:rtl/>
          <w:lang w:bidi="ar-SY"/>
        </w:rPr>
        <w:t xml:space="preserve">11:50 - 12:05 </w:t>
      </w:r>
      <w:r w:rsidRPr="00326D47">
        <w:rPr>
          <w:rFonts w:ascii="Midan" w:hAnsi="Midan" w:cs="Midan"/>
          <w:sz w:val="32"/>
          <w:szCs w:val="32"/>
          <w:lang w:bidi="ar-SY"/>
        </w:rPr>
        <w:t xml:space="preserve">  </w:t>
      </w:r>
      <w:r w:rsidRPr="00326D47">
        <w:rPr>
          <w:rFonts w:ascii="Midan" w:hAnsi="Midan" w:cs="Midan"/>
          <w:sz w:val="32"/>
          <w:szCs w:val="32"/>
          <w:rtl/>
          <w:lang w:bidi="ar-SY"/>
        </w:rPr>
        <w:t xml:space="preserve">كلمة كل من: </w:t>
      </w:r>
    </w:p>
    <w:p w14:paraId="1BDD6E4A" w14:textId="0E9CBCD8" w:rsidR="00326D47" w:rsidRPr="00326D47" w:rsidRDefault="00326D47" w:rsidP="00326D47">
      <w:pPr>
        <w:bidi/>
        <w:spacing w:after="160" w:line="259" w:lineRule="auto"/>
        <w:ind w:left="1440"/>
        <w:rPr>
          <w:rFonts w:ascii="Midan" w:hAnsi="Midan" w:cs="Midan"/>
          <w:sz w:val="32"/>
          <w:szCs w:val="32"/>
          <w:rtl/>
          <w:lang w:bidi="ar-SY"/>
        </w:rPr>
      </w:pPr>
      <w:r w:rsidRPr="00326D47">
        <w:rPr>
          <w:rFonts w:ascii="Midan" w:hAnsi="Midan" w:cs="Midan"/>
          <w:sz w:val="32"/>
          <w:szCs w:val="32"/>
          <w:rtl/>
          <w:lang w:bidi="ar-SY"/>
        </w:rPr>
        <w:t xml:space="preserve">السيدة زينه </w:t>
      </w:r>
      <w:proofErr w:type="spellStart"/>
      <w:r w:rsidRPr="00326D47">
        <w:rPr>
          <w:rFonts w:ascii="Midan" w:hAnsi="Midan" w:cs="Midan"/>
          <w:sz w:val="32"/>
          <w:szCs w:val="32"/>
          <w:rtl/>
          <w:lang w:bidi="ar-SY"/>
        </w:rPr>
        <w:t>جردانه</w:t>
      </w:r>
      <w:proofErr w:type="spellEnd"/>
      <w:r w:rsidRPr="00326D47">
        <w:rPr>
          <w:rFonts w:ascii="Midan" w:hAnsi="Midan" w:cs="Midan"/>
          <w:sz w:val="32"/>
          <w:szCs w:val="32"/>
          <w:rtl/>
          <w:lang w:bidi="ar-SY"/>
        </w:rPr>
        <w:t>، رئيسة مجلس إدارة المتحف</w:t>
      </w:r>
    </w:p>
    <w:p w14:paraId="18DCDA96" w14:textId="77777777" w:rsidR="00326D47" w:rsidRPr="00326D47" w:rsidRDefault="00326D47" w:rsidP="00326D47">
      <w:pPr>
        <w:bidi/>
        <w:spacing w:after="160" w:line="259" w:lineRule="auto"/>
        <w:ind w:left="1440"/>
        <w:rPr>
          <w:rFonts w:ascii="Midan" w:hAnsi="Midan" w:cs="Midan"/>
          <w:sz w:val="32"/>
          <w:szCs w:val="32"/>
          <w:rtl/>
          <w:lang w:bidi="ar-SY"/>
        </w:rPr>
      </w:pPr>
      <w:r w:rsidRPr="00326D47">
        <w:rPr>
          <w:rFonts w:ascii="Midan" w:hAnsi="Midan" w:cs="Midan"/>
          <w:sz w:val="32"/>
          <w:szCs w:val="32"/>
          <w:rtl/>
          <w:lang w:bidi="ar-SY"/>
        </w:rPr>
        <w:t>د. ممدوح العكر، عضو لجنة المتحف الفلسطيني</w:t>
      </w:r>
    </w:p>
    <w:p w14:paraId="6BBA6DD4" w14:textId="77777777" w:rsidR="00326D47" w:rsidRPr="00326D47" w:rsidRDefault="00326D47" w:rsidP="00326D47">
      <w:pPr>
        <w:bidi/>
        <w:spacing w:after="160" w:line="259" w:lineRule="auto"/>
        <w:ind w:left="1440"/>
        <w:rPr>
          <w:rFonts w:ascii="Midan" w:hAnsi="Midan" w:cs="Midan"/>
          <w:sz w:val="32"/>
          <w:szCs w:val="32"/>
          <w:rtl/>
          <w:lang w:bidi="ar-SY"/>
        </w:rPr>
      </w:pPr>
      <w:proofErr w:type="spellStart"/>
      <w:r w:rsidRPr="00326D47">
        <w:rPr>
          <w:rFonts w:ascii="Midan" w:hAnsi="Midan" w:cs="Midan"/>
          <w:sz w:val="32"/>
          <w:szCs w:val="32"/>
          <w:rtl/>
          <w:lang w:bidi="ar-SY"/>
        </w:rPr>
        <w:t>ريتشل</w:t>
      </w:r>
      <w:proofErr w:type="spellEnd"/>
      <w:r w:rsidRPr="00326D47">
        <w:rPr>
          <w:rFonts w:ascii="Midan" w:hAnsi="Midan" w:cs="Midan"/>
          <w:sz w:val="32"/>
          <w:szCs w:val="32"/>
          <w:rtl/>
          <w:lang w:bidi="ar-SY"/>
        </w:rPr>
        <w:t xml:space="preserve"> ديدمان، قيًمة المعرض</w:t>
      </w:r>
    </w:p>
    <w:p w14:paraId="6A1446D7" w14:textId="12FCC6A4" w:rsidR="00326D47" w:rsidRPr="00326D47" w:rsidRDefault="00326D47" w:rsidP="00326D47">
      <w:pPr>
        <w:bidi/>
        <w:spacing w:after="160" w:line="259" w:lineRule="auto"/>
        <w:rPr>
          <w:rFonts w:ascii="Midan" w:hAnsi="Midan" w:cs="Midan"/>
          <w:sz w:val="32"/>
          <w:szCs w:val="32"/>
          <w:rtl/>
          <w:lang w:bidi="ar-SY"/>
        </w:rPr>
      </w:pPr>
      <w:r w:rsidRPr="00326D47">
        <w:rPr>
          <w:rFonts w:ascii="Midan" w:hAnsi="Midan" w:cs="Midan"/>
          <w:sz w:val="32"/>
          <w:szCs w:val="32"/>
          <w:rtl/>
          <w:lang w:bidi="ar-SY"/>
        </w:rPr>
        <w:t xml:space="preserve">12:05 </w:t>
      </w:r>
      <w:r w:rsidR="000165B7" w:rsidRPr="0019337B">
        <w:rPr>
          <w:rFonts w:ascii="Midan" w:hAnsi="Midan" w:cs="Midan"/>
          <w:sz w:val="32"/>
          <w:szCs w:val="32"/>
          <w:rtl/>
          <w:lang w:bidi="ar-SY"/>
        </w:rPr>
        <w:t>-</w:t>
      </w:r>
      <w:r w:rsidRPr="00326D47">
        <w:rPr>
          <w:rFonts w:ascii="Midan" w:hAnsi="Midan" w:cs="Midan"/>
          <w:sz w:val="32"/>
          <w:szCs w:val="32"/>
          <w:rtl/>
          <w:lang w:bidi="ar-SY"/>
        </w:rPr>
        <w:t xml:space="preserve"> 12:20 أسئلة ونقاش</w:t>
      </w:r>
    </w:p>
    <w:p w14:paraId="26EE8471" w14:textId="2102C6CB" w:rsidR="00326D47" w:rsidRPr="00326D47" w:rsidRDefault="00326D47" w:rsidP="00326D47">
      <w:pPr>
        <w:bidi/>
        <w:spacing w:after="160" w:line="259" w:lineRule="auto"/>
        <w:rPr>
          <w:rFonts w:ascii="Midan" w:hAnsi="Midan" w:cs="Midan"/>
          <w:sz w:val="32"/>
          <w:szCs w:val="32"/>
          <w:rtl/>
          <w:lang w:bidi="ar-SY"/>
        </w:rPr>
      </w:pPr>
      <w:r w:rsidRPr="00326D47">
        <w:rPr>
          <w:rFonts w:ascii="Midan" w:hAnsi="Midan" w:cs="Midan"/>
          <w:sz w:val="32"/>
          <w:szCs w:val="32"/>
          <w:rtl/>
          <w:lang w:bidi="ar-SY"/>
        </w:rPr>
        <w:t>12:20</w:t>
      </w:r>
      <w:r w:rsidR="000165B7" w:rsidRPr="0019337B">
        <w:rPr>
          <w:rFonts w:ascii="Midan" w:hAnsi="Midan" w:cs="Midan"/>
          <w:sz w:val="32"/>
          <w:szCs w:val="32"/>
          <w:rtl/>
          <w:lang w:bidi="ar-SY"/>
        </w:rPr>
        <w:t>-</w:t>
      </w:r>
      <w:r w:rsidRPr="00326D47">
        <w:rPr>
          <w:rFonts w:ascii="Midan" w:hAnsi="Midan" w:cs="Midan"/>
          <w:sz w:val="32"/>
          <w:szCs w:val="32"/>
          <w:rtl/>
          <w:lang w:bidi="ar-SY"/>
        </w:rPr>
        <w:t xml:space="preserve"> 12:45</w:t>
      </w:r>
      <w:r w:rsidRPr="00326D47">
        <w:rPr>
          <w:rFonts w:ascii="Midan" w:hAnsi="Midan" w:cs="Midan"/>
          <w:sz w:val="32"/>
          <w:szCs w:val="32"/>
          <w:lang w:bidi="ar-SY"/>
        </w:rPr>
        <w:t xml:space="preserve"> </w:t>
      </w:r>
      <w:r w:rsidRPr="00326D47">
        <w:rPr>
          <w:rFonts w:ascii="Midan" w:hAnsi="Midan" w:cs="Midan"/>
          <w:sz w:val="32"/>
          <w:szCs w:val="32"/>
          <w:rtl/>
          <w:lang w:bidi="ar-SY"/>
        </w:rPr>
        <w:t>مقابلات صحفية</w:t>
      </w:r>
    </w:p>
    <w:p w14:paraId="45EB6B60" w14:textId="77777777" w:rsidR="000C22D6" w:rsidRPr="0019337B" w:rsidRDefault="000C22D6" w:rsidP="007620E0">
      <w:pPr>
        <w:bidi/>
        <w:rPr>
          <w:rFonts w:ascii="Midan" w:hAnsi="Midan" w:cs="Midan"/>
          <w:b/>
          <w:bCs/>
          <w:color w:val="000000"/>
          <w:sz w:val="32"/>
          <w:szCs w:val="32"/>
          <w:rtl/>
          <w:lang w:bidi="ar-JO"/>
        </w:rPr>
      </w:pPr>
    </w:p>
    <w:p w14:paraId="424D3338" w14:textId="69C19FCD" w:rsidR="00253F71" w:rsidRPr="0019337B" w:rsidRDefault="00253F71" w:rsidP="00253F71">
      <w:pPr>
        <w:pStyle w:val="NormalWeb"/>
        <w:jc w:val="right"/>
        <w:rPr>
          <w:rFonts w:ascii="Midan" w:hAnsi="Midan" w:cs="Midan"/>
          <w:b/>
          <w:bCs/>
          <w:color w:val="000000"/>
          <w:sz w:val="32"/>
          <w:szCs w:val="32"/>
          <w:rtl/>
          <w:lang w:bidi="ar-JO"/>
        </w:rPr>
      </w:pPr>
      <w:r w:rsidRPr="0019337B">
        <w:rPr>
          <w:rFonts w:ascii="Midan" w:hAnsi="Midan" w:cs="Midan"/>
          <w:b/>
          <w:bCs/>
          <w:color w:val="000000"/>
          <w:sz w:val="32"/>
          <w:szCs w:val="32"/>
          <w:rtl/>
          <w:lang w:bidi="ar-JO"/>
        </w:rPr>
        <w:t>حول المعرض:</w:t>
      </w:r>
    </w:p>
    <w:p w14:paraId="7CB78C33" w14:textId="481B89AD" w:rsidR="000165B7" w:rsidRPr="00EA2CDE" w:rsidRDefault="00350455" w:rsidP="00EA2CDE">
      <w:pPr>
        <w:pStyle w:val="NormalWeb"/>
        <w:bidi/>
        <w:rPr>
          <w:rFonts w:ascii="Midan" w:hAnsi="Midan" w:cs="Midan"/>
          <w:sz w:val="32"/>
          <w:szCs w:val="32"/>
          <w:rtl/>
        </w:rPr>
      </w:pPr>
      <w:r w:rsidRPr="0019337B">
        <w:rPr>
          <w:rFonts w:ascii="Midan" w:hAnsi="Midan" w:cs="Midan"/>
          <w:sz w:val="32"/>
          <w:szCs w:val="32"/>
          <w:rtl/>
        </w:rPr>
        <w:t>قي</w:t>
      </w:r>
      <w:r w:rsidR="00076399" w:rsidRPr="0019337B">
        <w:rPr>
          <w:rFonts w:ascii="Midan" w:hAnsi="Midan" w:cs="Midan"/>
          <w:sz w:val="32"/>
          <w:szCs w:val="32"/>
          <w:rtl/>
        </w:rPr>
        <w:t>ّ</w:t>
      </w:r>
      <w:r w:rsidRPr="0019337B">
        <w:rPr>
          <w:rFonts w:ascii="Midan" w:hAnsi="Midan" w:cs="Midan"/>
          <w:sz w:val="32"/>
          <w:szCs w:val="32"/>
          <w:rtl/>
        </w:rPr>
        <w:t xml:space="preserve">مة المعرض: </w:t>
      </w:r>
      <w:proofErr w:type="spellStart"/>
      <w:r w:rsidR="00253F71" w:rsidRPr="0019337B">
        <w:rPr>
          <w:rFonts w:ascii="Midan" w:hAnsi="Midan" w:cs="Midan"/>
          <w:sz w:val="32"/>
          <w:szCs w:val="32"/>
          <w:rtl/>
        </w:rPr>
        <w:t>ريتشل</w:t>
      </w:r>
      <w:proofErr w:type="spellEnd"/>
      <w:r w:rsidR="00253F71" w:rsidRPr="0019337B">
        <w:rPr>
          <w:rFonts w:ascii="Midan" w:hAnsi="Midan" w:cs="Midan"/>
          <w:sz w:val="32"/>
          <w:szCs w:val="32"/>
          <w:rtl/>
        </w:rPr>
        <w:t xml:space="preserve"> ديدمان</w:t>
      </w:r>
      <w:r w:rsidR="00EA2CDE">
        <w:rPr>
          <w:rFonts w:ascii="Midan" w:hAnsi="Midan" w:cs="Midan"/>
          <w:sz w:val="32"/>
          <w:szCs w:val="32"/>
          <w:rtl/>
        </w:rPr>
        <w:br/>
      </w:r>
      <w:r w:rsidR="000165B7" w:rsidRPr="0019337B">
        <w:rPr>
          <w:rFonts w:ascii="Midan" w:hAnsi="Midan" w:cs="Midan"/>
          <w:color w:val="000000"/>
          <w:sz w:val="32"/>
          <w:szCs w:val="32"/>
          <w:rtl/>
          <w:lang w:bidi="ar-JO"/>
        </w:rPr>
        <w:t>يستكشف معرض "غزْل العروق" التطريز الفلسطيني من خلال علاقته مع النوع الاجتماعي (الجندر)، والعمل، والسلع، والطبقات الاجتماعية، متتبعًا تحوّلاته من ممارسة ذاتية مدفوعة بالحب والشغف إلى رمزٍ للتراث الوطني ثم إلى منتج يُتداول في الأسواق العالمية</w:t>
      </w:r>
      <w:r w:rsidR="00D421A0" w:rsidRPr="0019337B">
        <w:rPr>
          <w:rFonts w:ascii="Midan" w:hAnsi="Midan" w:cs="Midan"/>
          <w:color w:val="000000"/>
          <w:sz w:val="32"/>
          <w:szCs w:val="32"/>
          <w:rtl/>
          <w:lang w:bidi="ar-JO"/>
        </w:rPr>
        <w:t xml:space="preserve">. </w:t>
      </w:r>
      <w:r w:rsidR="000165B7" w:rsidRPr="0019337B">
        <w:rPr>
          <w:rFonts w:ascii="Midan" w:hAnsi="Midan" w:cs="Midan"/>
          <w:color w:val="000000"/>
          <w:sz w:val="32"/>
          <w:szCs w:val="32"/>
          <w:rtl/>
          <w:lang w:bidi="ar-JO"/>
        </w:rPr>
        <w:t>ويسعى المعرض إلى تكوين صورة شاملة لتاريخ فلسطين المادي من خلال عرض مجموعة من الأثواب والحلي التاريخية والملصقات واللوحات والصور الأرشيفية والأغاني والمواد الأدبية والفيديو</w:t>
      </w:r>
      <w:r w:rsidR="000165B7" w:rsidRPr="0019337B">
        <w:rPr>
          <w:rFonts w:ascii="Midan" w:hAnsi="Midan" w:cs="Midan"/>
          <w:color w:val="000000"/>
          <w:sz w:val="32"/>
          <w:szCs w:val="32"/>
          <w:lang w:bidi="ar-JO"/>
        </w:rPr>
        <w:t>.</w:t>
      </w:r>
    </w:p>
    <w:p w14:paraId="049EBAA1" w14:textId="1F25D46D" w:rsidR="00253F71" w:rsidRPr="0019337B" w:rsidRDefault="00253F71" w:rsidP="00EA2CDE">
      <w:pPr>
        <w:bidi/>
        <w:rPr>
          <w:rFonts w:ascii="Midan" w:hAnsi="Midan" w:cs="Midan"/>
          <w:color w:val="000000"/>
          <w:sz w:val="32"/>
          <w:szCs w:val="32"/>
          <w:rtl/>
          <w:lang w:bidi="ar-JO"/>
        </w:rPr>
      </w:pPr>
      <w:r w:rsidRPr="0019337B">
        <w:rPr>
          <w:rFonts w:ascii="Midan" w:hAnsi="Midan" w:cs="Midan"/>
          <w:color w:val="000000"/>
          <w:sz w:val="32"/>
          <w:szCs w:val="32"/>
          <w:rtl/>
          <w:lang w:bidi="ar-JO"/>
        </w:rPr>
        <w:t>لمزيد من المعلومات</w:t>
      </w:r>
      <w:r w:rsidR="00326D47" w:rsidRPr="0019337B">
        <w:rPr>
          <w:rFonts w:ascii="Midan" w:hAnsi="Midan" w:cs="Midan"/>
          <w:color w:val="000000"/>
          <w:sz w:val="32"/>
          <w:szCs w:val="32"/>
          <w:rtl/>
          <w:lang w:bidi="ar-JO"/>
        </w:rPr>
        <w:t xml:space="preserve">، اضغط/ي هنا </w:t>
      </w:r>
    </w:p>
    <w:p w14:paraId="09FFD864" w14:textId="1C85299D" w:rsidR="004315AE" w:rsidRPr="0019337B" w:rsidRDefault="004315AE" w:rsidP="004315AE">
      <w:pPr>
        <w:bidi/>
        <w:rPr>
          <w:rFonts w:ascii="Midan" w:hAnsi="Midan" w:cs="Midan"/>
          <w:color w:val="000000"/>
          <w:sz w:val="32"/>
          <w:szCs w:val="32"/>
          <w:lang w:bidi="ar-JO"/>
        </w:rPr>
      </w:pPr>
    </w:p>
    <w:p w14:paraId="43F454B0" w14:textId="77777777" w:rsidR="007620E0" w:rsidRPr="0019337B" w:rsidRDefault="007620E0" w:rsidP="007620E0">
      <w:pPr>
        <w:bidi/>
        <w:jc w:val="center"/>
        <w:rPr>
          <w:rFonts w:ascii="Midan" w:hAnsi="Midan" w:cs="Midan"/>
          <w:color w:val="000000"/>
          <w:sz w:val="32"/>
          <w:szCs w:val="32"/>
          <w:rtl/>
          <w:lang w:bidi="ar-JO"/>
        </w:rPr>
      </w:pPr>
      <w:r w:rsidRPr="0019337B">
        <w:rPr>
          <w:rFonts w:ascii="Midan" w:hAnsi="Midan" w:cs="Midan"/>
          <w:color w:val="000000"/>
          <w:sz w:val="32"/>
          <w:szCs w:val="32"/>
          <w:rtl/>
          <w:lang w:bidi="ar-JO"/>
        </w:rPr>
        <w:lastRenderedPageBreak/>
        <w:t>لتأكيد الحضور أو الاعتذار:</w:t>
      </w:r>
    </w:p>
    <w:p w14:paraId="0F61B83C" w14:textId="77777777" w:rsidR="007620E0" w:rsidRPr="0019337B" w:rsidRDefault="00E97E26" w:rsidP="007620E0">
      <w:pPr>
        <w:bidi/>
        <w:jc w:val="center"/>
        <w:rPr>
          <w:rFonts w:ascii="Midan" w:hAnsi="Midan" w:cs="Midan"/>
          <w:b/>
          <w:bCs/>
          <w:color w:val="0070C0"/>
          <w:sz w:val="32"/>
          <w:szCs w:val="32"/>
          <w:u w:val="single"/>
          <w:lang w:bidi="ar-JO"/>
        </w:rPr>
      </w:pPr>
      <w:hyperlink r:id="rId5" w:history="1">
        <w:r w:rsidR="007620E0" w:rsidRPr="0019337B">
          <w:rPr>
            <w:rFonts w:ascii="Midan" w:hAnsi="Midan" w:cs="Midan"/>
            <w:b/>
            <w:bCs/>
            <w:color w:val="0070C0"/>
            <w:sz w:val="32"/>
            <w:szCs w:val="32"/>
            <w:u w:val="single"/>
            <w:lang w:bidi="ar-JO"/>
          </w:rPr>
          <w:t>media@palmuseum.org</w:t>
        </w:r>
      </w:hyperlink>
    </w:p>
    <w:p w14:paraId="30570996" w14:textId="77777777" w:rsidR="00D421A0" w:rsidRPr="0019337B" w:rsidRDefault="007620E0" w:rsidP="007620E0">
      <w:pPr>
        <w:bidi/>
        <w:jc w:val="center"/>
        <w:rPr>
          <w:rFonts w:ascii="Midan" w:hAnsi="Midan" w:cs="Midan"/>
          <w:color w:val="000000"/>
          <w:sz w:val="32"/>
          <w:szCs w:val="32"/>
          <w:rtl/>
          <w:lang w:bidi="ar-JO"/>
        </w:rPr>
      </w:pPr>
      <w:r w:rsidRPr="0019337B">
        <w:rPr>
          <w:rFonts w:ascii="Midan" w:hAnsi="Midan" w:cs="Midan"/>
          <w:color w:val="000000"/>
          <w:sz w:val="32"/>
          <w:szCs w:val="32"/>
          <w:rtl/>
          <w:lang w:bidi="ar-JO"/>
        </w:rPr>
        <w:t xml:space="preserve">أو الاتصال على: </w:t>
      </w:r>
    </w:p>
    <w:p w14:paraId="32E59689" w14:textId="6CA5D130" w:rsidR="007620E0" w:rsidRPr="0019337B" w:rsidRDefault="007620E0" w:rsidP="00D421A0">
      <w:pPr>
        <w:bidi/>
        <w:jc w:val="center"/>
        <w:rPr>
          <w:rFonts w:ascii="Midan" w:hAnsi="Midan" w:cs="Midan"/>
          <w:color w:val="000000"/>
          <w:sz w:val="32"/>
          <w:szCs w:val="32"/>
          <w:rtl/>
          <w:lang w:bidi="ar-JO"/>
        </w:rPr>
      </w:pPr>
      <w:r w:rsidRPr="0019337B">
        <w:rPr>
          <w:rFonts w:ascii="Midan" w:hAnsi="Midan" w:cs="Midan"/>
          <w:color w:val="000000"/>
          <w:sz w:val="32"/>
          <w:szCs w:val="32"/>
          <w:rtl/>
          <w:lang w:bidi="ar-JO"/>
        </w:rPr>
        <w:t>جنين أبو رقطي 0595606056</w:t>
      </w:r>
    </w:p>
    <w:p w14:paraId="2CCCDD36" w14:textId="16178FBE" w:rsidR="007620E0" w:rsidRPr="0019337B" w:rsidRDefault="007620E0" w:rsidP="00D421A0">
      <w:pPr>
        <w:bidi/>
        <w:jc w:val="center"/>
        <w:rPr>
          <w:rFonts w:ascii="Midan" w:hAnsi="Midan" w:cs="Midan"/>
          <w:color w:val="000000"/>
          <w:sz w:val="32"/>
          <w:szCs w:val="32"/>
          <w:rtl/>
          <w:lang w:bidi="ar-JO"/>
        </w:rPr>
      </w:pPr>
      <w:r w:rsidRPr="0019337B">
        <w:rPr>
          <w:rFonts w:ascii="Midan" w:hAnsi="Midan" w:cs="Midan"/>
          <w:color w:val="000000"/>
          <w:sz w:val="32"/>
          <w:szCs w:val="32"/>
          <w:rtl/>
          <w:lang w:bidi="ar-JO"/>
        </w:rPr>
        <w:t>حنين صالح: 0597513451</w:t>
      </w:r>
    </w:p>
    <w:p w14:paraId="3B9A38EA" w14:textId="26862A6C" w:rsidR="0029498B" w:rsidRDefault="0029498B" w:rsidP="007620E0">
      <w:pPr>
        <w:bidi/>
        <w:jc w:val="center"/>
        <w:rPr>
          <w:rFonts w:ascii="Midan" w:hAnsi="Midan" w:cs="Midan"/>
          <w:color w:val="000000"/>
          <w:sz w:val="32"/>
          <w:szCs w:val="32"/>
          <w:lang w:bidi="ar-JO"/>
        </w:rPr>
      </w:pPr>
    </w:p>
    <w:p w14:paraId="04163AAB" w14:textId="63D565E5" w:rsidR="0029498B" w:rsidRDefault="0029498B" w:rsidP="0029498B">
      <w:pPr>
        <w:bidi/>
        <w:rPr>
          <w:rFonts w:ascii="Midan" w:hAnsi="Midan" w:cs="Midan"/>
          <w:color w:val="000000"/>
          <w:sz w:val="32"/>
          <w:szCs w:val="32"/>
          <w:lang w:bidi="ar-JO"/>
        </w:rPr>
      </w:pPr>
    </w:p>
    <w:p w14:paraId="5C58E199" w14:textId="58D383D2" w:rsidR="0029498B" w:rsidRDefault="0029498B" w:rsidP="0029498B">
      <w:pPr>
        <w:bidi/>
        <w:rPr>
          <w:rFonts w:ascii="Midan" w:hAnsi="Midan" w:cs="Midan"/>
          <w:color w:val="000000"/>
          <w:sz w:val="32"/>
          <w:szCs w:val="32"/>
          <w:lang w:bidi="ar-JO"/>
        </w:rPr>
      </w:pPr>
    </w:p>
    <w:p w14:paraId="4574F5F1" w14:textId="330BF28C" w:rsidR="0029498B" w:rsidRDefault="0029498B" w:rsidP="0029498B">
      <w:pPr>
        <w:bidi/>
        <w:rPr>
          <w:rFonts w:ascii="Midan" w:hAnsi="Midan" w:cs="Midan"/>
          <w:color w:val="000000"/>
          <w:sz w:val="32"/>
          <w:szCs w:val="32"/>
          <w:lang w:bidi="ar-JO"/>
        </w:rPr>
      </w:pPr>
    </w:p>
    <w:p w14:paraId="6C64B016" w14:textId="6DC423EA" w:rsidR="0029498B" w:rsidRDefault="0029498B" w:rsidP="0029498B">
      <w:pPr>
        <w:bidi/>
        <w:rPr>
          <w:rFonts w:ascii="Midan" w:hAnsi="Midan" w:cs="Midan"/>
          <w:color w:val="000000"/>
          <w:sz w:val="32"/>
          <w:szCs w:val="32"/>
          <w:lang w:bidi="ar-JO"/>
        </w:rPr>
      </w:pPr>
    </w:p>
    <w:p w14:paraId="4FFD9BCA" w14:textId="57D2BF17" w:rsidR="0029498B" w:rsidRPr="00EA2CDE" w:rsidRDefault="0029498B" w:rsidP="0029498B">
      <w:pPr>
        <w:jc w:val="center"/>
        <w:rPr>
          <w:rFonts w:ascii="London" w:hAnsi="London"/>
          <w:b/>
          <w:bCs/>
          <w:sz w:val="28"/>
          <w:szCs w:val="28"/>
          <w:lang w:val="en-GB"/>
        </w:rPr>
      </w:pPr>
      <w:r w:rsidRPr="00EA2CDE">
        <w:rPr>
          <w:rFonts w:ascii="London" w:hAnsi="London"/>
          <w:b/>
          <w:bCs/>
          <w:sz w:val="28"/>
          <w:szCs w:val="28"/>
          <w:lang w:val="en-GB"/>
        </w:rPr>
        <w:t xml:space="preserve">Press Conference </w:t>
      </w:r>
    </w:p>
    <w:p w14:paraId="4AF9BABC" w14:textId="77777777" w:rsidR="0029498B" w:rsidRDefault="0029498B" w:rsidP="0029498B">
      <w:pPr>
        <w:jc w:val="center"/>
        <w:rPr>
          <w:rFonts w:ascii="London" w:hAnsi="London"/>
          <w:b/>
          <w:bCs/>
          <w:lang w:val="en-GB"/>
        </w:rPr>
      </w:pPr>
    </w:p>
    <w:p w14:paraId="4F4E76D7" w14:textId="77777777" w:rsidR="0029498B" w:rsidRPr="00EA2CDE" w:rsidRDefault="0029498B" w:rsidP="0029498B">
      <w:pPr>
        <w:jc w:val="center"/>
        <w:rPr>
          <w:rFonts w:ascii="Avenir LT Std 55 Roman" w:hAnsi="Avenir LT Std 55 Roman"/>
          <w:lang w:val="en-GB"/>
        </w:rPr>
      </w:pPr>
      <w:r w:rsidRPr="00EA2CDE">
        <w:rPr>
          <w:rFonts w:ascii="Avenir LT Std 55 Roman" w:hAnsi="Avenir LT Std 55 Roman"/>
        </w:rPr>
        <w:t>The</w:t>
      </w:r>
      <w:r w:rsidRPr="00EA2CDE">
        <w:rPr>
          <w:rFonts w:ascii="Avenir LT Std 55 Roman" w:hAnsi="Avenir LT Std 55 Roman"/>
          <w:lang w:val="en-GB"/>
        </w:rPr>
        <w:t xml:space="preserve"> Palestinian Museum cordially invites you to attend </w:t>
      </w:r>
    </w:p>
    <w:p w14:paraId="1031E382" w14:textId="12302FB7" w:rsidR="0029498B" w:rsidRPr="00EA2CDE" w:rsidRDefault="0029498B" w:rsidP="0029498B">
      <w:pPr>
        <w:jc w:val="center"/>
        <w:rPr>
          <w:rFonts w:ascii="Avenir LT Std 55 Roman" w:hAnsi="Avenir LT Std 55 Roman"/>
          <w:lang w:val="en-GB"/>
        </w:rPr>
      </w:pPr>
      <w:r w:rsidRPr="00EA2CDE">
        <w:rPr>
          <w:rFonts w:ascii="Avenir LT Std 55 Roman" w:hAnsi="Avenir LT Std 55 Roman"/>
          <w:lang w:val="en-GB"/>
        </w:rPr>
        <w:t xml:space="preserve">a press conference to announce the launch of its </w:t>
      </w:r>
      <w:r w:rsidRPr="00EA2CDE">
        <w:rPr>
          <w:rFonts w:ascii="Avenir LT Std 55 Roman" w:hAnsi="Avenir LT Std 55 Roman"/>
        </w:rPr>
        <w:t>new</w:t>
      </w:r>
      <w:r w:rsidRPr="00EA2CDE">
        <w:rPr>
          <w:rFonts w:ascii="Avenir LT Std 55 Roman" w:hAnsi="Avenir LT Std 55 Roman"/>
          <w:lang w:val="en-GB"/>
        </w:rPr>
        <w:t xml:space="preserve"> exhibition</w:t>
      </w:r>
    </w:p>
    <w:p w14:paraId="5DA32BC3" w14:textId="77777777" w:rsidR="0029498B" w:rsidRPr="00EA2CDE" w:rsidRDefault="0029498B" w:rsidP="0029498B">
      <w:pPr>
        <w:jc w:val="center"/>
        <w:rPr>
          <w:rFonts w:ascii="Avenir LT Std 55 Roman" w:hAnsi="Avenir LT Std 55 Roman"/>
          <w:lang w:val="en-GB"/>
        </w:rPr>
      </w:pPr>
    </w:p>
    <w:p w14:paraId="71E8FC9E" w14:textId="77777777" w:rsidR="0029498B" w:rsidRPr="00EA2CDE" w:rsidRDefault="0029498B" w:rsidP="0029498B">
      <w:pPr>
        <w:jc w:val="center"/>
        <w:rPr>
          <w:rFonts w:ascii="Avenir LT Std 55 Roman" w:hAnsi="Avenir LT Std 55 Roman" w:cs="Shilia 330 Light"/>
          <w:b/>
          <w:bCs/>
          <w:iCs/>
          <w:sz w:val="28"/>
          <w:szCs w:val="28"/>
          <w:lang w:bidi="ar-EG"/>
        </w:rPr>
      </w:pPr>
      <w:r w:rsidRPr="00EA2CDE">
        <w:rPr>
          <w:rFonts w:ascii="Avenir LT Std 55 Roman" w:hAnsi="Avenir LT Std 55 Roman" w:cs="Shilia 330 Light"/>
          <w:b/>
          <w:bCs/>
          <w:iCs/>
          <w:sz w:val="28"/>
          <w:szCs w:val="28"/>
          <w:lang w:bidi="ar-EG"/>
        </w:rPr>
        <w:t>Labour of Love:</w:t>
      </w:r>
      <w:r w:rsidRPr="00EA2CDE">
        <w:rPr>
          <w:rFonts w:ascii="Avenir LT Std 55 Roman" w:hAnsi="Avenir LT Std 55 Roman" w:cs="Shilia 330 Light"/>
          <w:b/>
          <w:bCs/>
          <w:iCs/>
          <w:sz w:val="28"/>
          <w:szCs w:val="28"/>
        </w:rPr>
        <w:t xml:space="preserve"> </w:t>
      </w:r>
      <w:r w:rsidRPr="00EA2CDE">
        <w:rPr>
          <w:rFonts w:ascii="Avenir LT Std 55 Roman" w:hAnsi="Avenir LT Std 55 Roman" w:cs="Shilia 330 Light"/>
          <w:b/>
          <w:bCs/>
          <w:iCs/>
          <w:sz w:val="28"/>
          <w:szCs w:val="28"/>
          <w:lang w:bidi="ar-EG"/>
        </w:rPr>
        <w:t>New Approaches to Palestinian Embroidery</w:t>
      </w:r>
    </w:p>
    <w:p w14:paraId="64F1BE0D" w14:textId="31BDAAEA" w:rsidR="0029498B" w:rsidRPr="00EA2CDE" w:rsidRDefault="0029498B" w:rsidP="0029498B">
      <w:pPr>
        <w:jc w:val="center"/>
        <w:rPr>
          <w:rFonts w:ascii="Avenir LT Std 55 Roman" w:hAnsi="Avenir LT Std 55 Roman"/>
          <w:b/>
          <w:bCs/>
        </w:rPr>
      </w:pPr>
    </w:p>
    <w:p w14:paraId="3A3BF679" w14:textId="77777777" w:rsidR="00A90696" w:rsidRPr="00EA2CDE" w:rsidRDefault="00A90696" w:rsidP="0029498B">
      <w:pPr>
        <w:jc w:val="center"/>
        <w:rPr>
          <w:rFonts w:ascii="Avenir LT Std 55 Roman" w:hAnsi="Avenir LT Std 55 Roman"/>
          <w:rtl/>
        </w:rPr>
      </w:pPr>
    </w:p>
    <w:p w14:paraId="6A88EC66" w14:textId="6B345E6F" w:rsidR="00A90696" w:rsidRPr="00EA2CDE" w:rsidRDefault="00A90696" w:rsidP="00A90696">
      <w:pPr>
        <w:jc w:val="center"/>
        <w:rPr>
          <w:rFonts w:ascii="Avenir LT Std 55 Roman" w:hAnsi="Avenir LT Std 55 Roman"/>
          <w:b/>
          <w:bCs/>
          <w:lang w:val="en-GB"/>
        </w:rPr>
      </w:pPr>
      <w:r w:rsidRPr="00EA2CDE">
        <w:rPr>
          <w:rFonts w:ascii="Avenir LT Std 55 Roman" w:hAnsi="Avenir LT Std 55 Roman"/>
          <w:b/>
          <w:bCs/>
          <w:lang w:val="en-GB"/>
        </w:rPr>
        <w:t>March</w:t>
      </w:r>
      <w:r w:rsidR="0029498B" w:rsidRPr="00EA2CDE">
        <w:rPr>
          <w:rFonts w:ascii="Avenir LT Std 55 Roman" w:hAnsi="Avenir LT Std 55 Roman"/>
          <w:b/>
          <w:bCs/>
          <w:lang w:val="en-GB"/>
        </w:rPr>
        <w:t xml:space="preserve"> </w:t>
      </w:r>
      <w:r w:rsidRPr="00EA2CDE">
        <w:rPr>
          <w:rFonts w:ascii="Avenir LT Std 55 Roman" w:hAnsi="Avenir LT Std 55 Roman"/>
          <w:b/>
          <w:bCs/>
          <w:lang w:val="en-GB"/>
        </w:rPr>
        <w:t>17,</w:t>
      </w:r>
      <w:r w:rsidR="0029498B" w:rsidRPr="00EA2CDE">
        <w:rPr>
          <w:rFonts w:ascii="Avenir LT Std 55 Roman" w:hAnsi="Avenir LT Std 55 Roman"/>
          <w:b/>
          <w:bCs/>
          <w:lang w:val="en-GB"/>
        </w:rPr>
        <w:t xml:space="preserve"> 201</w:t>
      </w:r>
      <w:r w:rsidRPr="00EA2CDE">
        <w:rPr>
          <w:rFonts w:ascii="Avenir LT Std 55 Roman" w:hAnsi="Avenir LT Std 55 Roman"/>
          <w:b/>
          <w:bCs/>
          <w:lang w:val="en-GB"/>
        </w:rPr>
        <w:t xml:space="preserve">8 at 11:00 am </w:t>
      </w:r>
    </w:p>
    <w:p w14:paraId="02D631A8" w14:textId="21E1F5AD" w:rsidR="00A90696" w:rsidRPr="00EA2CDE" w:rsidRDefault="00A90696" w:rsidP="00A90696">
      <w:pPr>
        <w:jc w:val="center"/>
        <w:rPr>
          <w:rFonts w:ascii="Avenir LT Std 55 Roman" w:hAnsi="Avenir LT Std 55 Roman"/>
          <w:b/>
          <w:bCs/>
          <w:lang w:val="en-GB"/>
        </w:rPr>
      </w:pPr>
      <w:r w:rsidRPr="00EA2CDE">
        <w:rPr>
          <w:rFonts w:ascii="Avenir LT Std 55 Roman" w:hAnsi="Avenir LT Std 55 Roman"/>
          <w:b/>
          <w:bCs/>
          <w:lang w:val="en-GB"/>
        </w:rPr>
        <w:t>the Palestinian Museum- Birzeit</w:t>
      </w:r>
    </w:p>
    <w:p w14:paraId="749AA18C" w14:textId="77777777" w:rsidR="00A90696" w:rsidRPr="00EA2CDE" w:rsidRDefault="00A90696" w:rsidP="00A90696">
      <w:pPr>
        <w:jc w:val="center"/>
        <w:rPr>
          <w:rFonts w:ascii="Avenir LT Std 55 Roman" w:hAnsi="Avenir LT Std 55 Roman"/>
          <w:b/>
          <w:bCs/>
          <w:lang w:val="en-GB"/>
        </w:rPr>
      </w:pPr>
    </w:p>
    <w:p w14:paraId="7CC5E88A" w14:textId="4F76F210" w:rsidR="00326D47" w:rsidRDefault="00326D47" w:rsidP="00A90696">
      <w:pPr>
        <w:jc w:val="center"/>
        <w:rPr>
          <w:rFonts w:ascii="Avenir LT Std 55 Roman" w:hAnsi="Avenir LT Std 55 Roman"/>
          <w:rtl/>
          <w:lang w:val="en-GB"/>
        </w:rPr>
      </w:pPr>
    </w:p>
    <w:p w14:paraId="21313A70" w14:textId="789BA05E" w:rsidR="00326D47" w:rsidRDefault="00326D47" w:rsidP="00A90696">
      <w:pPr>
        <w:jc w:val="center"/>
        <w:rPr>
          <w:rFonts w:ascii="Avenir LT Std 55 Roman" w:hAnsi="Avenir LT Std 55 Roman"/>
          <w:rtl/>
          <w:lang w:val="en-GB"/>
        </w:rPr>
      </w:pPr>
    </w:p>
    <w:p w14:paraId="05643382" w14:textId="7018B15B" w:rsidR="00326D47" w:rsidRPr="00EA2CDE" w:rsidRDefault="00326D47" w:rsidP="00A90696">
      <w:pPr>
        <w:jc w:val="center"/>
        <w:rPr>
          <w:rFonts w:ascii="Avenir LT Std 55 Roman" w:hAnsi="Avenir LT Std 55 Roman"/>
          <w:rtl/>
          <w:lang w:val="en-GB"/>
        </w:rPr>
      </w:pPr>
    </w:p>
    <w:p w14:paraId="6387BFD1" w14:textId="77777777"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 xml:space="preserve">Press Conference Programme: </w:t>
      </w:r>
    </w:p>
    <w:p w14:paraId="69D6985A" w14:textId="7D826ED4"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 xml:space="preserve">11:00 – 11:15    Arrival and welcome </w:t>
      </w:r>
    </w:p>
    <w:p w14:paraId="689FB652" w14:textId="77777777"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 xml:space="preserve">11:15 – 11:45    Exhibition tour  </w:t>
      </w:r>
    </w:p>
    <w:p w14:paraId="52224AC5" w14:textId="6A196317"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11:50 – 12:05    Speeches by:</w:t>
      </w:r>
    </w:p>
    <w:p w14:paraId="089B3F63" w14:textId="6AFB49F0" w:rsidR="00326D47" w:rsidRPr="00EA2CDE" w:rsidRDefault="00331A3A" w:rsidP="00326D47">
      <w:pPr>
        <w:rPr>
          <w:rFonts w:ascii="Avenir LT Std 55 Roman" w:hAnsi="Avenir LT Std 55 Roman"/>
          <w:lang w:val="en-GB"/>
        </w:rPr>
      </w:pPr>
      <w:r w:rsidRPr="00EA2CDE">
        <w:rPr>
          <w:rFonts w:ascii="Avenir LT Std 55 Roman" w:hAnsi="Avenir LT Std 55 Roman"/>
          <w:rtl/>
          <w:lang w:val="en-GB"/>
        </w:rPr>
        <w:t xml:space="preserve">                             </w:t>
      </w:r>
      <w:r w:rsidR="00326D47" w:rsidRPr="00EA2CDE">
        <w:rPr>
          <w:rFonts w:ascii="Avenir LT Std 55 Roman" w:hAnsi="Avenir LT Std 55 Roman"/>
          <w:lang w:val="en-GB"/>
        </w:rPr>
        <w:t>Zina Jardaneh, Chair of the Board of the Palestinian Museum</w:t>
      </w:r>
    </w:p>
    <w:p w14:paraId="46DB67F2" w14:textId="45505B32" w:rsidR="00326D47" w:rsidRPr="00EA2CDE" w:rsidRDefault="00331A3A" w:rsidP="00326D47">
      <w:pPr>
        <w:rPr>
          <w:rFonts w:ascii="Avenir LT Std 55 Roman" w:hAnsi="Avenir LT Std 55 Roman"/>
          <w:lang w:val="en-GB"/>
        </w:rPr>
      </w:pPr>
      <w:r w:rsidRPr="00EA2CDE">
        <w:rPr>
          <w:rFonts w:ascii="Avenir LT Std 55 Roman" w:hAnsi="Avenir LT Std 55 Roman"/>
          <w:rtl/>
          <w:lang w:val="en-GB"/>
        </w:rPr>
        <w:t xml:space="preserve">                             </w:t>
      </w:r>
      <w:proofErr w:type="spellStart"/>
      <w:r w:rsidR="00326D47" w:rsidRPr="00EA2CDE">
        <w:rPr>
          <w:rFonts w:ascii="Avenir LT Std 55 Roman" w:hAnsi="Avenir LT Std 55 Roman"/>
          <w:lang w:val="en-GB"/>
        </w:rPr>
        <w:t>Dr.</w:t>
      </w:r>
      <w:proofErr w:type="spellEnd"/>
      <w:r w:rsidR="00326D47" w:rsidRPr="00EA2CDE">
        <w:rPr>
          <w:rFonts w:ascii="Avenir LT Std 55 Roman" w:hAnsi="Avenir LT Std 55 Roman"/>
          <w:lang w:val="en-GB"/>
        </w:rPr>
        <w:t xml:space="preserve"> Mamdouh Al Aker, Board Member - The Palestinian Museum</w:t>
      </w:r>
    </w:p>
    <w:p w14:paraId="6A2F847B" w14:textId="3055E405" w:rsidR="00326D47" w:rsidRPr="00EA2CDE" w:rsidRDefault="00331A3A" w:rsidP="00326D47">
      <w:pPr>
        <w:rPr>
          <w:rFonts w:ascii="Avenir LT Std 55 Roman" w:hAnsi="Avenir LT Std 55 Roman"/>
          <w:lang w:val="en-GB"/>
        </w:rPr>
      </w:pPr>
      <w:r w:rsidRPr="00EA2CDE">
        <w:rPr>
          <w:rFonts w:ascii="Avenir LT Std 55 Roman" w:hAnsi="Avenir LT Std 55 Roman"/>
          <w:rtl/>
          <w:lang w:val="en-GB"/>
        </w:rPr>
        <w:t xml:space="preserve">                              </w:t>
      </w:r>
      <w:r w:rsidR="00326D47" w:rsidRPr="00EA2CDE">
        <w:rPr>
          <w:rFonts w:ascii="Avenir LT Std 55 Roman" w:hAnsi="Avenir LT Std 55 Roman"/>
          <w:lang w:val="en-GB"/>
        </w:rPr>
        <w:t>Rachel Dedman, Curator</w:t>
      </w:r>
    </w:p>
    <w:p w14:paraId="3BFA4D28" w14:textId="77777777"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 xml:space="preserve">12:05 – 12:20    Q&amp;A </w:t>
      </w:r>
    </w:p>
    <w:p w14:paraId="7E58D38F" w14:textId="0C6ED5A5"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12:20- 12:45      Interviews</w:t>
      </w:r>
    </w:p>
    <w:p w14:paraId="6B7B7C1B" w14:textId="4D442954" w:rsidR="00A90696" w:rsidRDefault="00A90696" w:rsidP="00A90696">
      <w:pPr>
        <w:jc w:val="center"/>
        <w:rPr>
          <w:rFonts w:ascii="Avenir LT Std 55 Roman" w:hAnsi="Avenir LT Std 55 Roman" w:cs="Shilia 330 Light"/>
          <w:color w:val="0000FF"/>
          <w:u w:val="single"/>
          <w:rtl/>
          <w:lang w:val="en-GB"/>
        </w:rPr>
      </w:pPr>
    </w:p>
    <w:p w14:paraId="4AF2634A" w14:textId="4FD7FDAD" w:rsidR="005E37BF" w:rsidRDefault="005E37BF" w:rsidP="00A90696">
      <w:pPr>
        <w:jc w:val="center"/>
        <w:rPr>
          <w:rFonts w:ascii="Avenir LT Std 55 Roman" w:hAnsi="Avenir LT Std 55 Roman" w:cs="Shilia 330 Light"/>
          <w:color w:val="0000FF"/>
          <w:u w:val="single"/>
          <w:rtl/>
          <w:lang w:val="en-GB"/>
        </w:rPr>
      </w:pPr>
    </w:p>
    <w:p w14:paraId="2C2BAFFD" w14:textId="230B4418" w:rsidR="005E37BF" w:rsidRDefault="005E37BF" w:rsidP="00A90696">
      <w:pPr>
        <w:jc w:val="center"/>
        <w:rPr>
          <w:rFonts w:ascii="Avenir LT Std 55 Roman" w:hAnsi="Avenir LT Std 55 Roman" w:cs="Shilia 330 Light"/>
          <w:color w:val="0000FF"/>
          <w:u w:val="single"/>
          <w:rtl/>
          <w:lang w:val="en-GB"/>
        </w:rPr>
      </w:pPr>
    </w:p>
    <w:p w14:paraId="024015A1" w14:textId="6F8A6AD9" w:rsidR="005E37BF" w:rsidRDefault="005E37BF" w:rsidP="00A90696">
      <w:pPr>
        <w:jc w:val="center"/>
        <w:rPr>
          <w:rFonts w:ascii="Avenir LT Std 55 Roman" w:hAnsi="Avenir LT Std 55 Roman" w:cs="Shilia 330 Light"/>
          <w:color w:val="0000FF"/>
          <w:u w:val="single"/>
          <w:rtl/>
          <w:lang w:val="en-GB"/>
        </w:rPr>
      </w:pPr>
    </w:p>
    <w:p w14:paraId="2C31EADD" w14:textId="120BFD93" w:rsidR="005E37BF" w:rsidRDefault="005E37BF" w:rsidP="00A90696">
      <w:pPr>
        <w:jc w:val="center"/>
        <w:rPr>
          <w:rFonts w:ascii="Avenir LT Std 55 Roman" w:hAnsi="Avenir LT Std 55 Roman" w:cs="Shilia 330 Light"/>
          <w:color w:val="0000FF"/>
          <w:u w:val="single"/>
          <w:rtl/>
          <w:lang w:val="en-GB"/>
        </w:rPr>
      </w:pPr>
    </w:p>
    <w:p w14:paraId="710BA958" w14:textId="77777777" w:rsidR="005E37BF" w:rsidRPr="00EA2CDE" w:rsidRDefault="005E37BF" w:rsidP="00A90696">
      <w:pPr>
        <w:jc w:val="center"/>
        <w:rPr>
          <w:rFonts w:ascii="Avenir LT Std 55 Roman" w:hAnsi="Avenir LT Std 55 Roman" w:cs="Shilia 330 Light"/>
          <w:color w:val="0000FF"/>
          <w:u w:val="single"/>
          <w:rtl/>
          <w:lang w:val="en-GB"/>
        </w:rPr>
      </w:pPr>
    </w:p>
    <w:p w14:paraId="2CC8AFBE" w14:textId="77777777" w:rsidR="00F82C07" w:rsidRPr="00EA2CDE" w:rsidRDefault="00F82C07" w:rsidP="00A90696">
      <w:pPr>
        <w:jc w:val="center"/>
        <w:rPr>
          <w:rFonts w:ascii="Avenir LT Std 55 Roman" w:hAnsi="Avenir LT Std 55 Roman" w:cs="Shilia 330 Light"/>
          <w:color w:val="0000FF"/>
          <w:u w:val="single"/>
          <w:lang w:val="en-GB"/>
        </w:rPr>
      </w:pPr>
    </w:p>
    <w:p w14:paraId="46ABB4AC" w14:textId="1C783E39" w:rsidR="00A90696" w:rsidRPr="00EA2CDE" w:rsidRDefault="00A90696" w:rsidP="00A90696">
      <w:pPr>
        <w:rPr>
          <w:rFonts w:ascii="Avenir LT Std 55 Roman" w:hAnsi="Avenir LT Std 55 Roman"/>
          <w:b/>
          <w:bCs/>
          <w:lang w:val="en-GB"/>
        </w:rPr>
      </w:pPr>
      <w:r w:rsidRPr="00EA2CDE">
        <w:rPr>
          <w:rFonts w:ascii="Avenir LT Std 55 Roman" w:hAnsi="Avenir LT Std 55 Roman"/>
          <w:b/>
          <w:bCs/>
          <w:lang w:val="en-GB"/>
        </w:rPr>
        <w:lastRenderedPageBreak/>
        <w:t>About the exhibition:</w:t>
      </w:r>
    </w:p>
    <w:p w14:paraId="4A020495" w14:textId="77777777" w:rsidR="00A90696" w:rsidRPr="00EA2CDE" w:rsidRDefault="00A90696" w:rsidP="00A90696">
      <w:pPr>
        <w:jc w:val="center"/>
        <w:rPr>
          <w:rFonts w:ascii="Avenir LT Std 55 Roman" w:hAnsi="Avenir LT Std 55 Roman" w:cs="Shilia 330 Light"/>
          <w:color w:val="0000FF"/>
          <w:u w:val="single"/>
        </w:rPr>
      </w:pPr>
    </w:p>
    <w:p w14:paraId="6CEA3F7F" w14:textId="77777777" w:rsidR="00397225" w:rsidRPr="00397225" w:rsidRDefault="00397225" w:rsidP="00397225">
      <w:pPr>
        <w:rPr>
          <w:rFonts w:ascii="Avenir LT Std 55 Roman" w:hAnsi="Avenir LT Std 55 Roman" w:cstheme="minorHAnsi"/>
          <w:color w:val="000024"/>
        </w:rPr>
      </w:pPr>
      <w:r w:rsidRPr="00397225">
        <w:rPr>
          <w:rFonts w:ascii="Avenir LT Std 55 Roman" w:hAnsi="Avenir LT Std 55 Roman" w:cstheme="minorHAnsi"/>
          <w:i/>
          <w:color w:val="000024"/>
        </w:rPr>
        <w:t>Labour of Love</w:t>
      </w:r>
      <w:r w:rsidRPr="00397225">
        <w:rPr>
          <w:rFonts w:ascii="Avenir LT Std 55 Roman" w:hAnsi="Avenir LT Std 55 Roman" w:cstheme="minorHAnsi"/>
          <w:color w:val="000024"/>
        </w:rPr>
        <w:t xml:space="preserve"> explores Palestinian embroidery through the lenses of gender, </w:t>
      </w:r>
      <w:proofErr w:type="spellStart"/>
      <w:r w:rsidRPr="00397225">
        <w:rPr>
          <w:rFonts w:ascii="Avenir LT Std 55 Roman" w:hAnsi="Avenir LT Std 55 Roman" w:cstheme="minorHAnsi"/>
          <w:color w:val="000024"/>
        </w:rPr>
        <w:t>labour</w:t>
      </w:r>
      <w:proofErr w:type="spellEnd"/>
      <w:r w:rsidRPr="00397225">
        <w:rPr>
          <w:rFonts w:ascii="Avenir LT Std 55 Roman" w:hAnsi="Avenir LT Std 55 Roman" w:cstheme="minorHAnsi"/>
          <w:color w:val="000024"/>
        </w:rPr>
        <w:t>, symbol, capital and class, tracing its shift from a personal practice to a symbol of national heritage, and the implications of its commodification today.</w:t>
      </w:r>
    </w:p>
    <w:p w14:paraId="7192D5C2" w14:textId="77777777" w:rsidR="00397225" w:rsidRPr="00397225" w:rsidRDefault="00397225" w:rsidP="00397225">
      <w:pPr>
        <w:rPr>
          <w:rFonts w:ascii="Avenir LT Std 55 Roman" w:hAnsi="Avenir LT Std 55 Roman" w:cstheme="minorHAnsi"/>
          <w:color w:val="000024"/>
        </w:rPr>
      </w:pPr>
    </w:p>
    <w:p w14:paraId="291F5F9A" w14:textId="77777777" w:rsidR="00397225" w:rsidRPr="00397225" w:rsidRDefault="00397225" w:rsidP="00397225">
      <w:pPr>
        <w:rPr>
          <w:rFonts w:ascii="Avenir LT Std 55 Roman" w:hAnsi="Avenir LT Std 55 Roman" w:cstheme="minorHAnsi"/>
          <w:color w:val="000024"/>
        </w:rPr>
      </w:pPr>
      <w:r w:rsidRPr="00397225">
        <w:rPr>
          <w:rFonts w:ascii="Avenir LT Std 55 Roman" w:hAnsi="Avenir LT Std 55 Roman" w:cstheme="minorHAnsi"/>
          <w:color w:val="000024"/>
        </w:rPr>
        <w:t>The exhibition seeks to build a complex picture of Palestinian material history through the display of historic Palestinian dresses and accessories, posters, paintings, archival photographs, and newly-</w:t>
      </w:r>
      <w:bookmarkStart w:id="0" w:name="_GoBack"/>
      <w:r w:rsidRPr="00397225">
        <w:rPr>
          <w:rFonts w:ascii="Avenir LT Std 55 Roman" w:hAnsi="Avenir LT Std 55 Roman" w:cstheme="minorHAnsi"/>
          <w:color w:val="000024"/>
        </w:rPr>
        <w:t>commissioned video</w:t>
      </w:r>
      <w:bookmarkEnd w:id="0"/>
      <w:r w:rsidRPr="00397225">
        <w:rPr>
          <w:rFonts w:ascii="Avenir LT Std 55 Roman" w:hAnsi="Avenir LT Std 55 Roman" w:cstheme="minorHAnsi"/>
          <w:color w:val="000024"/>
        </w:rPr>
        <w:t>.</w:t>
      </w:r>
    </w:p>
    <w:p w14:paraId="64334FF6" w14:textId="67BA7008" w:rsidR="0019337B" w:rsidRPr="00EA2CDE" w:rsidRDefault="00F409E3" w:rsidP="0019337B">
      <w:pPr>
        <w:rPr>
          <w:rFonts w:ascii="Avenir LT Std 55 Roman" w:hAnsi="Avenir LT Std 55 Roman" w:cstheme="minorHAnsi"/>
          <w:color w:val="000024"/>
        </w:rPr>
      </w:pPr>
      <w:r>
        <w:rPr>
          <w:rFonts w:ascii="Avenir LT Std 55 Roman" w:hAnsi="Avenir LT Std 55 Roman" w:cstheme="minorHAnsi" w:hint="cs"/>
          <w:color w:val="000024"/>
          <w:rtl/>
        </w:rPr>
        <w:t xml:space="preserve"> </w:t>
      </w:r>
    </w:p>
    <w:p w14:paraId="1F8F7419" w14:textId="77777777" w:rsidR="0019337B" w:rsidRPr="00EA2CDE" w:rsidRDefault="0019337B" w:rsidP="0019337B">
      <w:pPr>
        <w:jc w:val="center"/>
        <w:rPr>
          <w:rFonts w:ascii="Avenir LT Std 55 Roman" w:hAnsi="Avenir LT Std 55 Roman" w:cstheme="minorHAnsi"/>
          <w:color w:val="000024"/>
        </w:rPr>
      </w:pPr>
    </w:p>
    <w:p w14:paraId="37FC1167" w14:textId="77777777" w:rsidR="0019337B" w:rsidRPr="00EA2CDE" w:rsidRDefault="0019337B" w:rsidP="00EA2CDE">
      <w:pPr>
        <w:rPr>
          <w:rFonts w:ascii="Avenir LT Std 55 Roman" w:hAnsi="Avenir LT Std 55 Roman" w:cstheme="minorHAnsi"/>
          <w:color w:val="000024"/>
          <w:rtl/>
        </w:rPr>
      </w:pPr>
      <w:r w:rsidRPr="00EA2CDE">
        <w:rPr>
          <w:rFonts w:ascii="Avenir LT Std 55 Roman" w:hAnsi="Avenir LT Std 55 Roman" w:cstheme="minorHAnsi"/>
          <w:color w:val="000024"/>
        </w:rPr>
        <w:t xml:space="preserve">Read more about the exhibition </w:t>
      </w:r>
      <w:r w:rsidRPr="00957CA7">
        <w:rPr>
          <w:rStyle w:val="Hyperlink"/>
          <w:rFonts w:cs="Shilia 330 Light"/>
          <w:lang w:val="en-GB"/>
        </w:rPr>
        <w:t>here</w:t>
      </w:r>
    </w:p>
    <w:p w14:paraId="60E0B3B8" w14:textId="77777777" w:rsidR="0019337B" w:rsidRPr="00EA2CDE" w:rsidRDefault="0019337B" w:rsidP="0019337B">
      <w:pPr>
        <w:jc w:val="center"/>
        <w:rPr>
          <w:rFonts w:ascii="Avenir LT Std 55 Roman" w:hAnsi="Avenir LT Std 55 Roman"/>
          <w:rtl/>
        </w:rPr>
      </w:pPr>
    </w:p>
    <w:p w14:paraId="74263789" w14:textId="5C3463AC" w:rsidR="00D421A0" w:rsidRPr="00EA2CDE" w:rsidRDefault="00D421A0" w:rsidP="0019337B">
      <w:pPr>
        <w:jc w:val="center"/>
        <w:rPr>
          <w:rFonts w:ascii="Avenir LT Std 55 Roman" w:hAnsi="Avenir LT Std 55 Roman" w:cs="Shilia 330 Light"/>
          <w:color w:val="0000FF"/>
          <w:u w:val="single"/>
          <w:lang w:val="en-GB"/>
        </w:rPr>
      </w:pPr>
      <w:r w:rsidRPr="00EA2CDE">
        <w:rPr>
          <w:rFonts w:ascii="Avenir LT Std 55 Roman" w:hAnsi="Avenir LT Std 55 Roman"/>
        </w:rPr>
        <w:t>RSVP</w:t>
      </w:r>
      <w:r w:rsidRPr="00EA2CDE">
        <w:rPr>
          <w:rFonts w:ascii="Avenir LT Std 55 Roman" w:hAnsi="Avenir LT Std 55 Roman"/>
          <w:lang w:val="en-GB"/>
        </w:rPr>
        <w:t xml:space="preserve">: </w:t>
      </w:r>
      <w:hyperlink r:id="rId6" w:history="1">
        <w:r w:rsidRPr="00EA2CDE">
          <w:rPr>
            <w:rStyle w:val="Hyperlink"/>
            <w:rFonts w:ascii="Avenir LT Std 55 Roman" w:hAnsi="Avenir LT Std 55 Roman" w:cs="Shilia 330 Light"/>
            <w:lang w:val="en-GB"/>
          </w:rPr>
          <w:t>media@palmuseum.org</w:t>
        </w:r>
      </w:hyperlink>
    </w:p>
    <w:p w14:paraId="792D8511" w14:textId="77777777" w:rsidR="00D421A0" w:rsidRPr="00EA2CDE" w:rsidRDefault="00D421A0" w:rsidP="00D421A0">
      <w:pPr>
        <w:jc w:val="center"/>
        <w:rPr>
          <w:rFonts w:ascii="Avenir LT Std 55 Roman" w:hAnsi="Avenir LT Std 55 Roman"/>
          <w:lang w:val="en-GB"/>
        </w:rPr>
      </w:pPr>
      <w:r w:rsidRPr="00EA2CDE">
        <w:rPr>
          <w:rFonts w:ascii="Avenir LT Std 55 Roman" w:hAnsi="Avenir LT Std 55 Roman"/>
          <w:lang w:val="en-GB"/>
        </w:rPr>
        <w:t xml:space="preserve">Jenin Abu Rokty: 0595606056 </w:t>
      </w:r>
    </w:p>
    <w:p w14:paraId="6256D895" w14:textId="77777777" w:rsidR="00D421A0" w:rsidRPr="00EA2CDE" w:rsidRDefault="00D421A0" w:rsidP="00D421A0">
      <w:pPr>
        <w:jc w:val="center"/>
        <w:rPr>
          <w:rFonts w:ascii="Avenir LT Std 55 Roman" w:hAnsi="Avenir LT Std 55 Roman"/>
          <w:rtl/>
          <w:lang w:val="en-GB"/>
        </w:rPr>
      </w:pPr>
      <w:r w:rsidRPr="00EA2CDE">
        <w:rPr>
          <w:rFonts w:ascii="Avenir LT Std 55 Roman" w:hAnsi="Avenir LT Std 55 Roman"/>
          <w:lang w:val="en-GB"/>
        </w:rPr>
        <w:t xml:space="preserve">Haneen Saleh: </w:t>
      </w:r>
      <w:r w:rsidRPr="00EA2CDE">
        <w:rPr>
          <w:rFonts w:ascii="Avenir LT Std 55 Roman" w:hAnsi="Avenir LT Std 55 Roman"/>
          <w:rtl/>
          <w:lang w:val="en-GB"/>
        </w:rPr>
        <w:t>0597513451</w:t>
      </w:r>
    </w:p>
    <w:p w14:paraId="00F340A5" w14:textId="77777777" w:rsidR="0029498B" w:rsidRPr="00EA2CDE" w:rsidRDefault="0029498B" w:rsidP="0029498B">
      <w:pPr>
        <w:bidi/>
        <w:rPr>
          <w:rFonts w:ascii="Avenir LT Std 55 Roman" w:hAnsi="Avenir LT Std 55 Roman" w:cs="Midan"/>
          <w:color w:val="000000"/>
          <w:sz w:val="32"/>
          <w:szCs w:val="32"/>
          <w:lang w:bidi="ar-JO"/>
        </w:rPr>
      </w:pPr>
    </w:p>
    <w:sectPr w:rsidR="0029498B" w:rsidRPr="00EA2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dan">
    <w:panose1 w:val="02000506020000020004"/>
    <w:charset w:val="00"/>
    <w:family w:val="auto"/>
    <w:pitch w:val="variable"/>
    <w:sig w:usb0="00002003" w:usb1="C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hilia 330 Light">
    <w:panose1 w:val="020B0803030202020203"/>
    <w:charset w:val="00"/>
    <w:family w:val="swiss"/>
    <w:pitch w:val="variable"/>
    <w:sig w:usb0="00002003" w:usb1="C0000000" w:usb2="00000008" w:usb3="00000000" w:csb0="00000041" w:csb1="00000000"/>
  </w:font>
  <w:font w:name="London">
    <w:panose1 w:val="02000803040000020003"/>
    <w:charset w:val="00"/>
    <w:family w:val="modern"/>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47A"/>
    <w:multiLevelType w:val="hybridMultilevel"/>
    <w:tmpl w:val="26889320"/>
    <w:lvl w:ilvl="0" w:tplc="3DC4DC18">
      <w:numFmt w:val="bullet"/>
      <w:lvlText w:val="-"/>
      <w:lvlJc w:val="left"/>
      <w:pPr>
        <w:ind w:left="8085" w:hanging="7725"/>
      </w:pPr>
      <w:rPr>
        <w:rFonts w:ascii="Midan" w:eastAsiaTheme="minorHAnsi" w:hAnsi="Midan" w:cs="Mid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C4CB7"/>
    <w:multiLevelType w:val="hybridMultilevel"/>
    <w:tmpl w:val="24CAA936"/>
    <w:lvl w:ilvl="0" w:tplc="C51C4AD4">
      <w:numFmt w:val="bullet"/>
      <w:lvlText w:val="-"/>
      <w:lvlJc w:val="left"/>
      <w:pPr>
        <w:ind w:left="720" w:hanging="360"/>
      </w:pPr>
      <w:rPr>
        <w:rFonts w:ascii="Midan" w:eastAsiaTheme="minorHAnsi" w:hAnsi="Midan" w:cs="Mid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D6807"/>
    <w:multiLevelType w:val="hybridMultilevel"/>
    <w:tmpl w:val="F2600AB6"/>
    <w:lvl w:ilvl="0" w:tplc="5F640F78">
      <w:numFmt w:val="bullet"/>
      <w:lvlText w:val="-"/>
      <w:lvlJc w:val="left"/>
      <w:pPr>
        <w:ind w:left="720" w:hanging="360"/>
      </w:pPr>
      <w:rPr>
        <w:rFonts w:ascii="Midan" w:eastAsiaTheme="minorHAnsi" w:hAnsi="Midan" w:cs="Mid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E36EB"/>
    <w:multiLevelType w:val="hybridMultilevel"/>
    <w:tmpl w:val="E8162682"/>
    <w:lvl w:ilvl="0" w:tplc="90D4B276">
      <w:numFmt w:val="bullet"/>
      <w:lvlText w:val="-"/>
      <w:lvlJc w:val="left"/>
      <w:pPr>
        <w:ind w:left="720" w:hanging="360"/>
      </w:pPr>
      <w:rPr>
        <w:rFonts w:ascii="Midan" w:eastAsiaTheme="minorHAnsi" w:hAnsi="Midan" w:cs="Mid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2C"/>
    <w:rsid w:val="000165B7"/>
    <w:rsid w:val="00041FD5"/>
    <w:rsid w:val="00076399"/>
    <w:rsid w:val="000B1FC2"/>
    <w:rsid w:val="000C22D6"/>
    <w:rsid w:val="0019337B"/>
    <w:rsid w:val="001C6E99"/>
    <w:rsid w:val="002042D5"/>
    <w:rsid w:val="00253F71"/>
    <w:rsid w:val="00273D46"/>
    <w:rsid w:val="00284760"/>
    <w:rsid w:val="0029498B"/>
    <w:rsid w:val="002F3D1A"/>
    <w:rsid w:val="002F74B8"/>
    <w:rsid w:val="00326D47"/>
    <w:rsid w:val="00331A3A"/>
    <w:rsid w:val="00350455"/>
    <w:rsid w:val="00397225"/>
    <w:rsid w:val="003C242F"/>
    <w:rsid w:val="003C36BC"/>
    <w:rsid w:val="003D55B0"/>
    <w:rsid w:val="004315AE"/>
    <w:rsid w:val="00552BAC"/>
    <w:rsid w:val="00590E4F"/>
    <w:rsid w:val="005E37BF"/>
    <w:rsid w:val="00631C4D"/>
    <w:rsid w:val="007620E0"/>
    <w:rsid w:val="008E2D98"/>
    <w:rsid w:val="00957CA7"/>
    <w:rsid w:val="0098427E"/>
    <w:rsid w:val="00A77087"/>
    <w:rsid w:val="00A90696"/>
    <w:rsid w:val="00AC36A4"/>
    <w:rsid w:val="00B43C37"/>
    <w:rsid w:val="00B75DE2"/>
    <w:rsid w:val="00BE7105"/>
    <w:rsid w:val="00C1072C"/>
    <w:rsid w:val="00C66046"/>
    <w:rsid w:val="00C86BD0"/>
    <w:rsid w:val="00CB478D"/>
    <w:rsid w:val="00D02C0D"/>
    <w:rsid w:val="00D421A0"/>
    <w:rsid w:val="00DA3149"/>
    <w:rsid w:val="00DC2656"/>
    <w:rsid w:val="00DD7360"/>
    <w:rsid w:val="00E97E26"/>
    <w:rsid w:val="00EA2CDE"/>
    <w:rsid w:val="00EE6FD0"/>
    <w:rsid w:val="00F11CBC"/>
    <w:rsid w:val="00F409E3"/>
    <w:rsid w:val="00F82C07"/>
    <w:rsid w:val="00F86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45EB"/>
  <w15:chartTrackingRefBased/>
  <w15:docId w15:val="{5FBAFF1F-F5EE-4A1A-A4F4-D258ACA7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72C"/>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72C"/>
    <w:rPr>
      <w:color w:val="0000FF"/>
      <w:u w:val="single"/>
    </w:rPr>
  </w:style>
  <w:style w:type="paragraph" w:styleId="NormalWeb">
    <w:name w:val="Normal (Web)"/>
    <w:basedOn w:val="Normal"/>
    <w:uiPriority w:val="99"/>
    <w:unhideWhenUsed/>
    <w:rsid w:val="00C1072C"/>
    <w:pPr>
      <w:spacing w:before="100" w:beforeAutospacing="1" w:after="100" w:afterAutospacing="1"/>
    </w:pPr>
  </w:style>
  <w:style w:type="paragraph" w:styleId="ListParagraph">
    <w:name w:val="List Paragraph"/>
    <w:basedOn w:val="Normal"/>
    <w:uiPriority w:val="34"/>
    <w:qFormat/>
    <w:rsid w:val="00C1072C"/>
  </w:style>
  <w:style w:type="paragraph" w:customStyle="1" w:styleId="yiv3248575453msonormal">
    <w:name w:val="yiv3248575453msonormal"/>
    <w:basedOn w:val="Normal"/>
    <w:uiPriority w:val="99"/>
    <w:semiHidden/>
    <w:rsid w:val="00C1072C"/>
  </w:style>
  <w:style w:type="character" w:customStyle="1" w:styleId="apple-converted-space">
    <w:name w:val="apple-converted-space"/>
    <w:basedOn w:val="DefaultParagraphFont"/>
    <w:rsid w:val="00C1072C"/>
  </w:style>
  <w:style w:type="character" w:styleId="UnresolvedMention">
    <w:name w:val="Unresolved Mention"/>
    <w:basedOn w:val="DefaultParagraphFont"/>
    <w:uiPriority w:val="99"/>
    <w:semiHidden/>
    <w:unhideWhenUsed/>
    <w:rsid w:val="002042D5"/>
    <w:rPr>
      <w:color w:val="808080"/>
      <w:shd w:val="clear" w:color="auto" w:fill="E6E6E6"/>
    </w:rPr>
  </w:style>
  <w:style w:type="paragraph" w:customStyle="1" w:styleId="yiv2956232006msonormal">
    <w:name w:val="yiv2956232006msonormal"/>
    <w:basedOn w:val="Normal"/>
    <w:rsid w:val="00552BAC"/>
    <w:pPr>
      <w:spacing w:before="100" w:beforeAutospacing="1" w:after="100" w:afterAutospacing="1"/>
    </w:pPr>
  </w:style>
  <w:style w:type="paragraph" w:styleId="CommentText">
    <w:name w:val="annotation text"/>
    <w:basedOn w:val="Normal"/>
    <w:link w:val="CommentTextChar"/>
    <w:uiPriority w:val="99"/>
    <w:semiHidden/>
    <w:unhideWhenUsed/>
    <w:rsid w:val="00253F7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253F71"/>
    <w:rPr>
      <w:sz w:val="24"/>
      <w:szCs w:val="24"/>
    </w:rPr>
  </w:style>
  <w:style w:type="character" w:styleId="CommentReference">
    <w:name w:val="annotation reference"/>
    <w:basedOn w:val="DefaultParagraphFont"/>
    <w:uiPriority w:val="99"/>
    <w:semiHidden/>
    <w:unhideWhenUsed/>
    <w:rsid w:val="00253F71"/>
    <w:rPr>
      <w:sz w:val="18"/>
      <w:szCs w:val="18"/>
    </w:rPr>
  </w:style>
  <w:style w:type="paragraph" w:styleId="BalloonText">
    <w:name w:val="Balloon Text"/>
    <w:basedOn w:val="Normal"/>
    <w:link w:val="BalloonTextChar"/>
    <w:uiPriority w:val="99"/>
    <w:semiHidden/>
    <w:unhideWhenUsed/>
    <w:rsid w:val="00253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19463">
      <w:bodyDiv w:val="1"/>
      <w:marLeft w:val="0"/>
      <w:marRight w:val="0"/>
      <w:marTop w:val="0"/>
      <w:marBottom w:val="0"/>
      <w:divBdr>
        <w:top w:val="none" w:sz="0" w:space="0" w:color="auto"/>
        <w:left w:val="none" w:sz="0" w:space="0" w:color="auto"/>
        <w:bottom w:val="none" w:sz="0" w:space="0" w:color="auto"/>
        <w:right w:val="none" w:sz="0" w:space="0" w:color="auto"/>
      </w:divBdr>
    </w:div>
    <w:div w:id="520552744">
      <w:bodyDiv w:val="1"/>
      <w:marLeft w:val="0"/>
      <w:marRight w:val="0"/>
      <w:marTop w:val="0"/>
      <w:marBottom w:val="0"/>
      <w:divBdr>
        <w:top w:val="none" w:sz="0" w:space="0" w:color="auto"/>
        <w:left w:val="none" w:sz="0" w:space="0" w:color="auto"/>
        <w:bottom w:val="none" w:sz="0" w:space="0" w:color="auto"/>
        <w:right w:val="none" w:sz="0" w:space="0" w:color="auto"/>
      </w:divBdr>
    </w:div>
    <w:div w:id="909580681">
      <w:bodyDiv w:val="1"/>
      <w:marLeft w:val="0"/>
      <w:marRight w:val="0"/>
      <w:marTop w:val="0"/>
      <w:marBottom w:val="0"/>
      <w:divBdr>
        <w:top w:val="none" w:sz="0" w:space="0" w:color="auto"/>
        <w:left w:val="none" w:sz="0" w:space="0" w:color="auto"/>
        <w:bottom w:val="none" w:sz="0" w:space="0" w:color="auto"/>
        <w:right w:val="none" w:sz="0" w:space="0" w:color="auto"/>
      </w:divBdr>
    </w:div>
    <w:div w:id="1072193994">
      <w:bodyDiv w:val="1"/>
      <w:marLeft w:val="0"/>
      <w:marRight w:val="0"/>
      <w:marTop w:val="0"/>
      <w:marBottom w:val="0"/>
      <w:divBdr>
        <w:top w:val="none" w:sz="0" w:space="0" w:color="auto"/>
        <w:left w:val="none" w:sz="0" w:space="0" w:color="auto"/>
        <w:bottom w:val="none" w:sz="0" w:space="0" w:color="auto"/>
        <w:right w:val="none" w:sz="0" w:space="0" w:color="auto"/>
      </w:divBdr>
    </w:div>
    <w:div w:id="1097482221">
      <w:bodyDiv w:val="1"/>
      <w:marLeft w:val="0"/>
      <w:marRight w:val="0"/>
      <w:marTop w:val="0"/>
      <w:marBottom w:val="0"/>
      <w:divBdr>
        <w:top w:val="none" w:sz="0" w:space="0" w:color="auto"/>
        <w:left w:val="none" w:sz="0" w:space="0" w:color="auto"/>
        <w:bottom w:val="none" w:sz="0" w:space="0" w:color="auto"/>
        <w:right w:val="none" w:sz="0" w:space="0" w:color="auto"/>
      </w:divBdr>
    </w:div>
    <w:div w:id="1265377285">
      <w:bodyDiv w:val="1"/>
      <w:marLeft w:val="0"/>
      <w:marRight w:val="0"/>
      <w:marTop w:val="0"/>
      <w:marBottom w:val="0"/>
      <w:divBdr>
        <w:top w:val="none" w:sz="0" w:space="0" w:color="auto"/>
        <w:left w:val="none" w:sz="0" w:space="0" w:color="auto"/>
        <w:bottom w:val="none" w:sz="0" w:space="0" w:color="auto"/>
        <w:right w:val="none" w:sz="0" w:space="0" w:color="auto"/>
      </w:divBdr>
    </w:div>
    <w:div w:id="1575818286">
      <w:bodyDiv w:val="1"/>
      <w:marLeft w:val="0"/>
      <w:marRight w:val="0"/>
      <w:marTop w:val="0"/>
      <w:marBottom w:val="0"/>
      <w:divBdr>
        <w:top w:val="none" w:sz="0" w:space="0" w:color="auto"/>
        <w:left w:val="none" w:sz="0" w:space="0" w:color="auto"/>
        <w:bottom w:val="none" w:sz="0" w:space="0" w:color="auto"/>
        <w:right w:val="none" w:sz="0" w:space="0" w:color="auto"/>
      </w:divBdr>
    </w:div>
    <w:div w:id="1606496688">
      <w:bodyDiv w:val="1"/>
      <w:marLeft w:val="0"/>
      <w:marRight w:val="0"/>
      <w:marTop w:val="0"/>
      <w:marBottom w:val="0"/>
      <w:divBdr>
        <w:top w:val="none" w:sz="0" w:space="0" w:color="auto"/>
        <w:left w:val="none" w:sz="0" w:space="0" w:color="auto"/>
        <w:bottom w:val="none" w:sz="0" w:space="0" w:color="auto"/>
        <w:right w:val="none" w:sz="0" w:space="0" w:color="auto"/>
      </w:divBdr>
    </w:div>
    <w:div w:id="19253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palmuseum.org" TargetMode="External"/><Relationship Id="rId5" Type="http://schemas.openxmlformats.org/officeDocument/2006/relationships/hyperlink" Target="mailto:media@palmuse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 Abu Rokty</dc:creator>
  <cp:keywords/>
  <dc:description/>
  <cp:lastModifiedBy>Haneen Makho</cp:lastModifiedBy>
  <cp:revision>2</cp:revision>
  <dcterms:created xsi:type="dcterms:W3CDTF">2018-03-01T17:55:00Z</dcterms:created>
  <dcterms:modified xsi:type="dcterms:W3CDTF">2018-03-01T17:55:00Z</dcterms:modified>
</cp:coreProperties>
</file>